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08" w:rsidRPr="003E6326" w:rsidRDefault="00D85308" w:rsidP="001F15A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  <w:r w:rsidRPr="003E6326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D85308" w:rsidRPr="003E6326" w:rsidRDefault="00D85308" w:rsidP="001F15A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6326">
        <w:rPr>
          <w:rFonts w:ascii="Times New Roman" w:hAnsi="Times New Roman"/>
          <w:b/>
          <w:sz w:val="28"/>
          <w:szCs w:val="28"/>
        </w:rPr>
        <w:t>«Детский сад № 170»</w:t>
      </w: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E6326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D85308" w:rsidRPr="003E6326" w:rsidRDefault="00D85308" w:rsidP="001F15A8">
      <w:pPr>
        <w:pStyle w:val="NoSpacing"/>
        <w:rPr>
          <w:rFonts w:ascii="Times New Roman" w:hAnsi="Times New Roman"/>
          <w:sz w:val="32"/>
          <w:szCs w:val="32"/>
        </w:rPr>
      </w:pPr>
    </w:p>
    <w:p w:rsidR="00D85308" w:rsidRPr="003E6326" w:rsidRDefault="00D85308" w:rsidP="001F15A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E6326">
        <w:rPr>
          <w:rFonts w:ascii="Times New Roman" w:hAnsi="Times New Roman"/>
          <w:b/>
          <w:sz w:val="32"/>
          <w:szCs w:val="32"/>
        </w:rPr>
        <w:t>Тема: «Учимся играя. Логические блоки Дьенеша»</w:t>
      </w: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3E6326">
        <w:rPr>
          <w:rFonts w:ascii="Times New Roman" w:hAnsi="Times New Roman"/>
          <w:b/>
          <w:sz w:val="28"/>
          <w:szCs w:val="28"/>
        </w:rPr>
        <w:t>Подготовила:</w:t>
      </w:r>
    </w:p>
    <w:p w:rsidR="00D85308" w:rsidRPr="003E6326" w:rsidRDefault="00D85308" w:rsidP="001F15A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E6326">
        <w:rPr>
          <w:rFonts w:ascii="Times New Roman" w:hAnsi="Times New Roman"/>
          <w:sz w:val="28"/>
          <w:szCs w:val="28"/>
        </w:rPr>
        <w:t xml:space="preserve">Котова Ирина Сергеевна, </w:t>
      </w:r>
    </w:p>
    <w:p w:rsidR="00D85308" w:rsidRPr="003E6326" w:rsidRDefault="00D85308" w:rsidP="001F15A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E6326">
        <w:rPr>
          <w:rFonts w:ascii="Times New Roman" w:hAnsi="Times New Roman"/>
          <w:sz w:val="28"/>
          <w:szCs w:val="28"/>
        </w:rPr>
        <w:t>воспитатель подготовительной к школе группы № 4 «Радуга»</w:t>
      </w: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18"/>
          <w:szCs w:val="1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rPr>
          <w:rFonts w:ascii="Times New Roman" w:hAnsi="Times New Roman"/>
          <w:sz w:val="28"/>
          <w:szCs w:val="28"/>
        </w:rPr>
      </w:pPr>
    </w:p>
    <w:p w:rsidR="00D85308" w:rsidRPr="003E6326" w:rsidRDefault="00D85308" w:rsidP="001F15A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6326">
        <w:rPr>
          <w:rFonts w:ascii="Times New Roman" w:hAnsi="Times New Roman"/>
          <w:b/>
          <w:sz w:val="28"/>
          <w:szCs w:val="28"/>
        </w:rPr>
        <w:t xml:space="preserve">г. Ярославль, </w:t>
      </w:r>
      <w:smartTag w:uri="urn:schemas-microsoft-com:office:smarttags" w:element="metricconverter">
        <w:smartTagPr>
          <w:attr w:name="ProductID" w:val="2018 г"/>
        </w:smartTagPr>
        <w:r w:rsidRPr="003E6326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3E6326">
        <w:rPr>
          <w:rFonts w:ascii="Times New Roman" w:hAnsi="Times New Roman"/>
          <w:b/>
          <w:sz w:val="28"/>
          <w:szCs w:val="28"/>
        </w:rPr>
        <w:t>.</w:t>
      </w:r>
    </w:p>
    <w:p w:rsidR="00D85308" w:rsidRPr="003E6326" w:rsidRDefault="00D85308">
      <w:pPr>
        <w:jc w:val="center"/>
        <w:sectPr w:rsidR="00D85308" w:rsidRPr="003E6326" w:rsidSect="00AC7E00">
          <w:type w:val="continuous"/>
          <w:pgSz w:w="11910" w:h="16840"/>
          <w:pgMar w:top="1040" w:right="740" w:bottom="851" w:left="1580" w:header="720" w:footer="720" w:gutter="0"/>
          <w:cols w:space="720"/>
        </w:sectPr>
      </w:pPr>
    </w:p>
    <w:p w:rsidR="00D85308" w:rsidRPr="003E6326" w:rsidRDefault="00D85308" w:rsidP="00352910">
      <w:pPr>
        <w:pStyle w:val="BodyText"/>
        <w:spacing w:before="63" w:line="360" w:lineRule="auto"/>
        <w:ind w:left="0" w:right="108" w:firstLine="425"/>
        <w:jc w:val="left"/>
        <w:rPr>
          <w:sz w:val="24"/>
          <w:szCs w:val="24"/>
        </w:rPr>
      </w:pPr>
      <w:r w:rsidRPr="003E6326">
        <w:rPr>
          <w:sz w:val="24"/>
          <w:szCs w:val="24"/>
        </w:rPr>
        <w:t>Логические блоки придумал венгерский математик и психолог Золтан Дьенеш. Игры с блоками Дьенеша доступны, на наглядной основе знакомят детей с формой, цветом и ра</w:t>
      </w:r>
      <w:r w:rsidRPr="003E6326">
        <w:rPr>
          <w:sz w:val="24"/>
          <w:szCs w:val="24"/>
        </w:rPr>
        <w:t>з</w:t>
      </w:r>
      <w:r w:rsidRPr="003E6326">
        <w:rPr>
          <w:sz w:val="24"/>
          <w:szCs w:val="24"/>
        </w:rPr>
        <w:t>мером объектов, с математическими представлениями и начальными знаниями по инфо</w:t>
      </w:r>
      <w:r w:rsidRPr="003E6326">
        <w:rPr>
          <w:sz w:val="24"/>
          <w:szCs w:val="24"/>
        </w:rPr>
        <w:t>р</w:t>
      </w:r>
      <w:r w:rsidRPr="003E6326">
        <w:rPr>
          <w:sz w:val="24"/>
          <w:szCs w:val="24"/>
        </w:rPr>
        <w:t>матике. Купить блоки Дьенеша стоит тем родителям, которые хотят развить у своих детей логическое и аналитическое мышление (анализ, сравнение, классификация, обобщение), творческие способности, а также восприятие, память, внимание и воображение. Играя с блоками Дьенеша, ребёнок выполняет разнообразные предметные действия (группирует по признаку, выкладывает ряды по заданному алгоритму). Логические блоки Дьенеша предн</w:t>
      </w:r>
      <w:r w:rsidRPr="003E6326">
        <w:rPr>
          <w:sz w:val="24"/>
          <w:szCs w:val="24"/>
        </w:rPr>
        <w:t>а</w:t>
      </w:r>
      <w:r w:rsidRPr="003E6326">
        <w:rPr>
          <w:sz w:val="24"/>
          <w:szCs w:val="24"/>
        </w:rPr>
        <w:t>значены для детей от трёх</w:t>
      </w:r>
      <w:r w:rsidRPr="003E6326">
        <w:rPr>
          <w:spacing w:val="-4"/>
          <w:sz w:val="24"/>
          <w:szCs w:val="24"/>
        </w:rPr>
        <w:t xml:space="preserve"> </w:t>
      </w:r>
      <w:r w:rsidRPr="003E6326">
        <w:rPr>
          <w:sz w:val="24"/>
          <w:szCs w:val="24"/>
        </w:rPr>
        <w:t>лет.</w:t>
      </w:r>
    </w:p>
    <w:p w:rsidR="00D85308" w:rsidRPr="003E6326" w:rsidRDefault="00D85308" w:rsidP="00352910">
      <w:pPr>
        <w:pStyle w:val="BodyText"/>
        <w:spacing w:before="63" w:line="360" w:lineRule="auto"/>
        <w:ind w:left="0" w:right="108" w:firstLine="425"/>
        <w:jc w:val="left"/>
        <w:rPr>
          <w:sz w:val="24"/>
          <w:szCs w:val="24"/>
        </w:rPr>
      </w:pPr>
      <w:r w:rsidRPr="003E6326">
        <w:rPr>
          <w:sz w:val="24"/>
          <w:szCs w:val="24"/>
        </w:rPr>
        <w:t>Блоки Дьенеша, которые можно купить практически в любом магазине, специализ</w:t>
      </w:r>
      <w:r w:rsidRPr="003E6326">
        <w:rPr>
          <w:sz w:val="24"/>
          <w:szCs w:val="24"/>
        </w:rPr>
        <w:t>и</w:t>
      </w:r>
      <w:r w:rsidRPr="003E6326">
        <w:rPr>
          <w:sz w:val="24"/>
          <w:szCs w:val="24"/>
        </w:rPr>
        <w:t>рующемся на развивающих материалах для детей, представляют собой набор из 48 геоме</w:t>
      </w:r>
      <w:r w:rsidRPr="003E6326">
        <w:rPr>
          <w:sz w:val="24"/>
          <w:szCs w:val="24"/>
        </w:rPr>
        <w:t>т</w:t>
      </w:r>
      <w:r w:rsidRPr="003E6326">
        <w:rPr>
          <w:sz w:val="24"/>
          <w:szCs w:val="24"/>
        </w:rPr>
        <w:t>рических фигур:</w:t>
      </w:r>
    </w:p>
    <w:p w:rsidR="00D85308" w:rsidRPr="003E6326" w:rsidRDefault="00D85308" w:rsidP="00352910">
      <w:pPr>
        <w:pStyle w:val="BodyText"/>
        <w:spacing w:before="1" w:line="360" w:lineRule="auto"/>
        <w:ind w:left="0" w:right="1332"/>
        <w:jc w:val="left"/>
        <w:rPr>
          <w:sz w:val="24"/>
          <w:szCs w:val="24"/>
        </w:rPr>
      </w:pPr>
      <w:r w:rsidRPr="003E6326">
        <w:rPr>
          <w:sz w:val="24"/>
          <w:szCs w:val="24"/>
        </w:rPr>
        <w:t>1) четырёх форм (круги, треугольники, квадраты,</w:t>
      </w:r>
      <w:r w:rsidRPr="003E6326">
        <w:rPr>
          <w:spacing w:val="-32"/>
          <w:sz w:val="24"/>
          <w:szCs w:val="24"/>
        </w:rPr>
        <w:t xml:space="preserve"> </w:t>
      </w:r>
      <w:r w:rsidRPr="003E6326">
        <w:rPr>
          <w:sz w:val="24"/>
          <w:szCs w:val="24"/>
        </w:rPr>
        <w:t xml:space="preserve">прямоугольники); </w:t>
      </w:r>
    </w:p>
    <w:p w:rsidR="00D85308" w:rsidRPr="003E6326" w:rsidRDefault="00D85308" w:rsidP="00352910">
      <w:pPr>
        <w:pStyle w:val="BodyText"/>
        <w:spacing w:before="1" w:line="360" w:lineRule="auto"/>
        <w:ind w:left="0" w:right="1332"/>
        <w:jc w:val="left"/>
        <w:rPr>
          <w:sz w:val="24"/>
          <w:szCs w:val="24"/>
        </w:rPr>
      </w:pPr>
      <w:r w:rsidRPr="003E6326">
        <w:rPr>
          <w:sz w:val="24"/>
          <w:szCs w:val="24"/>
        </w:rPr>
        <w:t>2) трёх цветов (красные, синие и жёлтые</w:t>
      </w:r>
      <w:r w:rsidRPr="003E6326">
        <w:rPr>
          <w:spacing w:val="3"/>
          <w:sz w:val="24"/>
          <w:szCs w:val="24"/>
        </w:rPr>
        <w:t xml:space="preserve"> </w:t>
      </w:r>
      <w:r w:rsidRPr="003E6326">
        <w:rPr>
          <w:sz w:val="24"/>
          <w:szCs w:val="24"/>
        </w:rPr>
        <w:t>фигуры);</w:t>
      </w:r>
    </w:p>
    <w:p w:rsidR="00D85308" w:rsidRPr="003E6326" w:rsidRDefault="00D85308" w:rsidP="00352910">
      <w:pPr>
        <w:pStyle w:val="BodyText"/>
        <w:spacing w:before="6" w:line="360" w:lineRule="auto"/>
        <w:ind w:left="0"/>
        <w:jc w:val="left"/>
        <w:rPr>
          <w:sz w:val="24"/>
          <w:szCs w:val="24"/>
        </w:rPr>
      </w:pPr>
      <w:r w:rsidRPr="003E6326">
        <w:rPr>
          <w:sz w:val="24"/>
          <w:szCs w:val="24"/>
        </w:rPr>
        <w:t>3) двух размеров (большие и маленькие фигуры);</w:t>
      </w:r>
    </w:p>
    <w:p w:rsidR="00D85308" w:rsidRPr="003E6326" w:rsidRDefault="00D85308" w:rsidP="00352910">
      <w:pPr>
        <w:pStyle w:val="BodyText"/>
        <w:spacing w:before="6" w:line="360" w:lineRule="auto"/>
        <w:ind w:left="0"/>
        <w:jc w:val="left"/>
        <w:rPr>
          <w:sz w:val="24"/>
          <w:szCs w:val="24"/>
        </w:rPr>
      </w:pPr>
      <w:r w:rsidRPr="003E6326">
        <w:rPr>
          <w:sz w:val="24"/>
          <w:szCs w:val="24"/>
        </w:rPr>
        <w:t>4) двух видов толщины (толстые и тонкие фигуры).</w:t>
      </w:r>
    </w:p>
    <w:p w:rsidR="00D85308" w:rsidRPr="003E6326" w:rsidRDefault="00D85308" w:rsidP="00352910">
      <w:pPr>
        <w:pStyle w:val="BodyText"/>
        <w:spacing w:before="6" w:line="360" w:lineRule="auto"/>
        <w:ind w:left="0" w:firstLine="426"/>
        <w:jc w:val="left"/>
        <w:rPr>
          <w:sz w:val="24"/>
          <w:szCs w:val="24"/>
        </w:rPr>
      </w:pPr>
      <w:r w:rsidRPr="003E6326">
        <w:rPr>
          <w:sz w:val="24"/>
          <w:szCs w:val="24"/>
        </w:rPr>
        <w:t>По задумке Дьенеша в наборе блоков нет ни одной одинаковой фигуры. Каждая геоме</w:t>
      </w:r>
      <w:r w:rsidRPr="003E6326">
        <w:rPr>
          <w:sz w:val="24"/>
          <w:szCs w:val="24"/>
        </w:rPr>
        <w:t>т</w:t>
      </w:r>
      <w:r w:rsidRPr="003E6326">
        <w:rPr>
          <w:sz w:val="24"/>
          <w:szCs w:val="24"/>
        </w:rPr>
        <w:t>рическая фигура характеризуется четырьмя признаками: формой, цветом, размером, толщ</w:t>
      </w:r>
      <w:r w:rsidRPr="003E6326">
        <w:rPr>
          <w:sz w:val="24"/>
          <w:szCs w:val="24"/>
        </w:rPr>
        <w:t>и</w:t>
      </w:r>
      <w:r w:rsidRPr="003E6326">
        <w:rPr>
          <w:sz w:val="24"/>
          <w:szCs w:val="24"/>
        </w:rPr>
        <w:t>ной.</w:t>
      </w:r>
    </w:p>
    <w:p w:rsidR="00D85308" w:rsidRPr="003E6326" w:rsidRDefault="00D85308" w:rsidP="00352910">
      <w:pPr>
        <w:pStyle w:val="Heading11"/>
        <w:spacing w:line="360" w:lineRule="auto"/>
        <w:ind w:left="0" w:firstLine="426"/>
        <w:jc w:val="left"/>
        <w:rPr>
          <w:sz w:val="24"/>
          <w:szCs w:val="24"/>
        </w:rPr>
      </w:pPr>
      <w:r w:rsidRPr="003E6326">
        <w:rPr>
          <w:sz w:val="24"/>
          <w:szCs w:val="24"/>
        </w:rPr>
        <w:t>Игры с логическими блоками позволяют: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познакомить с формой, цветом, размером, толщиной</w:t>
      </w:r>
      <w:r w:rsidRPr="003E6326">
        <w:rPr>
          <w:b w:val="0"/>
          <w:spacing w:val="4"/>
          <w:sz w:val="24"/>
          <w:szCs w:val="24"/>
        </w:rPr>
        <w:t xml:space="preserve"> </w:t>
      </w:r>
      <w:r w:rsidRPr="003E6326">
        <w:rPr>
          <w:b w:val="0"/>
          <w:sz w:val="24"/>
          <w:szCs w:val="24"/>
        </w:rPr>
        <w:t>объектов;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развивать пространственные представления;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</w:t>
      </w:r>
      <w:r w:rsidRPr="003E6326">
        <w:rPr>
          <w:b w:val="0"/>
          <w:spacing w:val="3"/>
          <w:sz w:val="24"/>
          <w:szCs w:val="24"/>
        </w:rPr>
        <w:t xml:space="preserve"> </w:t>
      </w:r>
      <w:r w:rsidRPr="003E6326">
        <w:rPr>
          <w:b w:val="0"/>
          <w:sz w:val="24"/>
          <w:szCs w:val="24"/>
        </w:rPr>
        <w:t>информации);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усвоить элементарные навыки алгоритмической культуры</w:t>
      </w:r>
      <w:r w:rsidRPr="003E6326">
        <w:rPr>
          <w:b w:val="0"/>
          <w:spacing w:val="-6"/>
          <w:sz w:val="24"/>
          <w:szCs w:val="24"/>
        </w:rPr>
        <w:t xml:space="preserve"> </w:t>
      </w:r>
      <w:r w:rsidRPr="003E6326">
        <w:rPr>
          <w:b w:val="0"/>
          <w:sz w:val="24"/>
          <w:szCs w:val="24"/>
        </w:rPr>
        <w:t>мышления;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развивать умения выявлять свойства в объектах, называть их, обобщать объекты по их свойствам, объяснять сходства и различия объектов, обосновывать свои</w:t>
      </w:r>
      <w:r w:rsidRPr="003E6326">
        <w:rPr>
          <w:b w:val="0"/>
          <w:spacing w:val="-1"/>
          <w:sz w:val="24"/>
          <w:szCs w:val="24"/>
        </w:rPr>
        <w:t xml:space="preserve"> </w:t>
      </w:r>
      <w:r w:rsidRPr="003E6326">
        <w:rPr>
          <w:b w:val="0"/>
          <w:sz w:val="24"/>
          <w:szCs w:val="24"/>
        </w:rPr>
        <w:t>рассуждения;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развивать познавательные процессы, мыслительные операции;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воспитывать самостоятельность, инициативу, настойчивость в достижении цели;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развивать творческие способности, воображение, фантазию, способности к моделиров</w:t>
      </w:r>
      <w:r w:rsidRPr="003E6326">
        <w:rPr>
          <w:b w:val="0"/>
          <w:sz w:val="24"/>
          <w:szCs w:val="24"/>
        </w:rPr>
        <w:t>а</w:t>
      </w:r>
      <w:r w:rsidRPr="003E6326">
        <w:rPr>
          <w:b w:val="0"/>
          <w:sz w:val="24"/>
          <w:szCs w:val="24"/>
        </w:rPr>
        <w:t>нию и конструированию;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развивать</w:t>
      </w:r>
      <w:r w:rsidRPr="003E6326">
        <w:rPr>
          <w:b w:val="0"/>
          <w:spacing w:val="-2"/>
          <w:sz w:val="24"/>
          <w:szCs w:val="24"/>
        </w:rPr>
        <w:t xml:space="preserve"> </w:t>
      </w:r>
      <w:r w:rsidRPr="003E6326">
        <w:rPr>
          <w:b w:val="0"/>
          <w:sz w:val="24"/>
          <w:szCs w:val="24"/>
        </w:rPr>
        <w:t>речь;</w:t>
      </w:r>
    </w:p>
    <w:p w:rsidR="00D85308" w:rsidRPr="003E6326" w:rsidRDefault="00D85308" w:rsidP="00352910">
      <w:pPr>
        <w:pStyle w:val="Heading11"/>
        <w:numPr>
          <w:ilvl w:val="0"/>
          <w:numId w:val="5"/>
        </w:numPr>
        <w:spacing w:line="360" w:lineRule="auto"/>
        <w:ind w:left="340" w:hanging="340"/>
        <w:jc w:val="left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успешно овладеть основами математики и информатики.</w:t>
      </w:r>
    </w:p>
    <w:p w:rsidR="00D85308" w:rsidRPr="003E6326" w:rsidRDefault="00D85308" w:rsidP="00352910">
      <w:pPr>
        <w:pStyle w:val="Heading11"/>
        <w:spacing w:before="163" w:line="360" w:lineRule="auto"/>
        <w:ind w:left="0"/>
        <w:jc w:val="left"/>
        <w:rPr>
          <w:sz w:val="24"/>
          <w:szCs w:val="24"/>
        </w:rPr>
      </w:pPr>
    </w:p>
    <w:p w:rsidR="00D85308" w:rsidRPr="003E6326" w:rsidRDefault="00D85308" w:rsidP="00352910">
      <w:pPr>
        <w:pStyle w:val="Heading11"/>
        <w:spacing w:before="163" w:line="360" w:lineRule="auto"/>
        <w:ind w:left="0"/>
        <w:jc w:val="center"/>
        <w:rPr>
          <w:b w:val="0"/>
          <w:sz w:val="24"/>
          <w:szCs w:val="24"/>
        </w:rPr>
      </w:pPr>
      <w:r w:rsidRPr="003E6326">
        <w:rPr>
          <w:b w:val="0"/>
          <w:sz w:val="24"/>
          <w:szCs w:val="24"/>
        </w:rPr>
        <w:t>ЗНАКОМСТВО С ЛОГИЧЕСКИМИ БЛОКАМИ ДЬЕНЕША</w:t>
      </w:r>
    </w:p>
    <w:p w:rsidR="00D85308" w:rsidRPr="003E6326" w:rsidRDefault="00D85308" w:rsidP="003E6326">
      <w:pPr>
        <w:pStyle w:val="Heading11"/>
        <w:spacing w:before="163" w:line="360" w:lineRule="auto"/>
        <w:ind w:left="0"/>
        <w:jc w:val="left"/>
        <w:rPr>
          <w:b w:val="0"/>
          <w:sz w:val="24"/>
          <w:szCs w:val="24"/>
        </w:rPr>
      </w:pPr>
    </w:p>
    <w:p w:rsidR="00D85308" w:rsidRPr="003E6326" w:rsidRDefault="00D85308" w:rsidP="003E6326">
      <w:pPr>
        <w:pStyle w:val="BodyText"/>
        <w:spacing w:before="158" w:line="360" w:lineRule="auto"/>
        <w:ind w:left="0" w:right="120" w:firstLine="426"/>
        <w:jc w:val="left"/>
        <w:rPr>
          <w:sz w:val="24"/>
          <w:szCs w:val="24"/>
        </w:rPr>
      </w:pPr>
      <w:r w:rsidRPr="003E6326">
        <w:rPr>
          <w:sz w:val="24"/>
          <w:szCs w:val="24"/>
        </w:rPr>
        <w:t>Недостаточно просто купить ребёнку набор блоков Дьенеша и отдать фигуры в полное пользование малыша. Для начала надо познакомить ребёнка с</w:t>
      </w:r>
      <w:r w:rsidRPr="003E6326">
        <w:rPr>
          <w:spacing w:val="1"/>
          <w:sz w:val="24"/>
          <w:szCs w:val="24"/>
        </w:rPr>
        <w:t xml:space="preserve"> </w:t>
      </w:r>
      <w:r w:rsidRPr="003E6326">
        <w:rPr>
          <w:sz w:val="24"/>
          <w:szCs w:val="24"/>
        </w:rPr>
        <w:t xml:space="preserve">блоками. Выложите перед ребёнком набор и дайте ему возможность </w:t>
      </w:r>
      <w:r w:rsidRPr="003E6326">
        <w:rPr>
          <w:spacing w:val="2"/>
          <w:sz w:val="24"/>
          <w:szCs w:val="24"/>
        </w:rPr>
        <w:t xml:space="preserve">изучить </w:t>
      </w:r>
      <w:r w:rsidRPr="003E6326">
        <w:rPr>
          <w:sz w:val="24"/>
          <w:szCs w:val="24"/>
        </w:rPr>
        <w:t>фигуры, потрогать, перебрать, поде</w:t>
      </w:r>
      <w:r w:rsidRPr="003E6326">
        <w:rPr>
          <w:sz w:val="24"/>
          <w:szCs w:val="24"/>
        </w:rPr>
        <w:t>р</w:t>
      </w:r>
      <w:r w:rsidRPr="003E6326">
        <w:rPr>
          <w:sz w:val="24"/>
          <w:szCs w:val="24"/>
        </w:rPr>
        <w:t>жать в ручках и поиграть с ними. Чуть позже можно предложить следующие</w:t>
      </w:r>
      <w:r w:rsidRPr="003E6326">
        <w:rPr>
          <w:spacing w:val="1"/>
          <w:sz w:val="24"/>
          <w:szCs w:val="24"/>
        </w:rPr>
        <w:t xml:space="preserve"> </w:t>
      </w:r>
      <w:r w:rsidRPr="003E6326">
        <w:rPr>
          <w:sz w:val="24"/>
          <w:szCs w:val="24"/>
        </w:rPr>
        <w:t>задания: на</w:t>
      </w:r>
      <w:r w:rsidRPr="003E6326">
        <w:rPr>
          <w:sz w:val="24"/>
          <w:szCs w:val="24"/>
        </w:rPr>
        <w:t>й</w:t>
      </w:r>
      <w:r w:rsidRPr="003E6326">
        <w:rPr>
          <w:sz w:val="24"/>
          <w:szCs w:val="24"/>
        </w:rPr>
        <w:t>ти все фигуры такого же цвета, как выложенная (покажите, например, жёлтую фигуру); з</w:t>
      </w:r>
      <w:r w:rsidRPr="003E6326">
        <w:rPr>
          <w:sz w:val="24"/>
          <w:szCs w:val="24"/>
        </w:rPr>
        <w:t>а</w:t>
      </w:r>
      <w:r w:rsidRPr="003E6326">
        <w:rPr>
          <w:sz w:val="24"/>
          <w:szCs w:val="24"/>
        </w:rPr>
        <w:t>тем можно попросить ребёнка показать все блоки треугольной формы (или все большие фигуры и</w:t>
      </w:r>
      <w:r w:rsidRPr="003E6326">
        <w:rPr>
          <w:spacing w:val="5"/>
          <w:sz w:val="24"/>
          <w:szCs w:val="24"/>
        </w:rPr>
        <w:t xml:space="preserve"> </w:t>
      </w:r>
      <w:r w:rsidRPr="003E6326">
        <w:rPr>
          <w:sz w:val="24"/>
          <w:szCs w:val="24"/>
        </w:rPr>
        <w:t>т.д.). Попросите малыша дать мишке все синие фигуры, зайчику – жёлтые, а мышке – красные; затем подобным образом группируем фигуры по размеру, форме,</w:t>
      </w:r>
      <w:r w:rsidRPr="003E6326">
        <w:rPr>
          <w:spacing w:val="3"/>
          <w:sz w:val="24"/>
          <w:szCs w:val="24"/>
        </w:rPr>
        <w:t xml:space="preserve"> </w:t>
      </w:r>
      <w:r w:rsidRPr="003E6326">
        <w:rPr>
          <w:sz w:val="24"/>
          <w:szCs w:val="24"/>
        </w:rPr>
        <w:t>то</w:t>
      </w:r>
      <w:r w:rsidRPr="003E6326">
        <w:rPr>
          <w:sz w:val="24"/>
          <w:szCs w:val="24"/>
        </w:rPr>
        <w:t>л</w:t>
      </w:r>
      <w:r w:rsidRPr="003E6326">
        <w:rPr>
          <w:sz w:val="24"/>
          <w:szCs w:val="24"/>
        </w:rPr>
        <w:t>щине. Попросите определить какую–нибудь фигуру по цвету, форме, размеру, толщине.</w:t>
      </w:r>
    </w:p>
    <w:p w:rsidR="00D85308" w:rsidRPr="003E6326" w:rsidRDefault="00D85308" w:rsidP="00352910">
      <w:pPr>
        <w:pStyle w:val="Heading11"/>
        <w:spacing w:line="360" w:lineRule="auto"/>
        <w:ind w:left="0"/>
        <w:jc w:val="left"/>
        <w:rPr>
          <w:sz w:val="24"/>
          <w:szCs w:val="24"/>
        </w:rPr>
      </w:pPr>
    </w:p>
    <w:p w:rsidR="00D85308" w:rsidRPr="00AC7E00" w:rsidRDefault="00D85308" w:rsidP="003E6326">
      <w:pPr>
        <w:pStyle w:val="Heading11"/>
        <w:spacing w:line="360" w:lineRule="auto"/>
        <w:ind w:left="0"/>
        <w:jc w:val="center"/>
        <w:rPr>
          <w:b w:val="0"/>
          <w:sz w:val="24"/>
          <w:szCs w:val="24"/>
        </w:rPr>
      </w:pPr>
      <w:r w:rsidRPr="00AC7E00">
        <w:rPr>
          <w:b w:val="0"/>
          <w:sz w:val="24"/>
          <w:szCs w:val="24"/>
        </w:rPr>
        <w:t>КАК ИГРАТЬ С ЛОГИЧЕСКИМИ БЛОКАМИ ДЬЕНЕША?</w:t>
      </w:r>
    </w:p>
    <w:p w:rsidR="00D85308" w:rsidRPr="00AC7E00" w:rsidRDefault="00D85308" w:rsidP="003E6326">
      <w:pPr>
        <w:pStyle w:val="Heading11"/>
        <w:spacing w:line="360" w:lineRule="auto"/>
        <w:ind w:left="0"/>
        <w:jc w:val="left"/>
        <w:rPr>
          <w:b w:val="0"/>
          <w:sz w:val="24"/>
          <w:szCs w:val="24"/>
        </w:rPr>
      </w:pPr>
    </w:p>
    <w:p w:rsidR="00D85308" w:rsidRPr="00AC7E00" w:rsidRDefault="00D85308" w:rsidP="00AC7E00">
      <w:pPr>
        <w:pStyle w:val="BodyText"/>
        <w:tabs>
          <w:tab w:val="left" w:pos="786"/>
          <w:tab w:val="left" w:pos="1611"/>
          <w:tab w:val="left" w:pos="1994"/>
          <w:tab w:val="left" w:pos="3218"/>
          <w:tab w:val="left" w:pos="4901"/>
          <w:tab w:val="left" w:pos="5933"/>
          <w:tab w:val="left" w:pos="7343"/>
          <w:tab w:val="left" w:pos="7851"/>
          <w:tab w:val="left" w:pos="8225"/>
          <w:tab w:val="left" w:pos="9338"/>
        </w:tabs>
        <w:spacing w:before="158" w:line="360" w:lineRule="auto"/>
        <w:ind w:left="0" w:right="119" w:firstLine="426"/>
        <w:jc w:val="left"/>
        <w:rPr>
          <w:sz w:val="24"/>
          <w:szCs w:val="24"/>
        </w:rPr>
      </w:pPr>
      <w:r w:rsidRPr="00AC7E00">
        <w:rPr>
          <w:sz w:val="24"/>
          <w:szCs w:val="24"/>
        </w:rPr>
        <w:t xml:space="preserve">Все игры и игровые упражнения можно разделить на 4 группы </w:t>
      </w:r>
      <w:r w:rsidRPr="00AC7E00">
        <w:rPr>
          <w:spacing w:val="-17"/>
          <w:sz w:val="24"/>
          <w:szCs w:val="24"/>
        </w:rPr>
        <w:t xml:space="preserve">с  </w:t>
      </w:r>
      <w:r w:rsidRPr="00AC7E00">
        <w:rPr>
          <w:sz w:val="24"/>
          <w:szCs w:val="24"/>
        </w:rPr>
        <w:t>постепенным</w:t>
      </w:r>
      <w:r w:rsidRPr="00AC7E00">
        <w:rPr>
          <w:spacing w:val="6"/>
          <w:sz w:val="24"/>
          <w:szCs w:val="24"/>
        </w:rPr>
        <w:t xml:space="preserve"> </w:t>
      </w:r>
      <w:r w:rsidRPr="00AC7E00">
        <w:rPr>
          <w:sz w:val="24"/>
          <w:szCs w:val="24"/>
        </w:rPr>
        <w:t>усло</w:t>
      </w:r>
      <w:r w:rsidRPr="00AC7E00">
        <w:rPr>
          <w:sz w:val="24"/>
          <w:szCs w:val="24"/>
        </w:rPr>
        <w:t>ж</w:t>
      </w:r>
      <w:r w:rsidRPr="00AC7E00">
        <w:rPr>
          <w:sz w:val="24"/>
          <w:szCs w:val="24"/>
        </w:rPr>
        <w:t>нением:</w:t>
      </w:r>
    </w:p>
    <w:p w:rsidR="00D85308" w:rsidRPr="00AC7E00" w:rsidRDefault="00D85308" w:rsidP="00AC7E00">
      <w:pPr>
        <w:pStyle w:val="ListParagraph"/>
        <w:numPr>
          <w:ilvl w:val="0"/>
          <w:numId w:val="6"/>
        </w:numPr>
        <w:tabs>
          <w:tab w:val="left" w:pos="284"/>
        </w:tabs>
        <w:spacing w:before="63" w:line="360" w:lineRule="auto"/>
        <w:ind w:left="284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для развития умений выявлять и абстрагировать</w:t>
      </w:r>
      <w:r w:rsidRPr="00AC7E00">
        <w:rPr>
          <w:spacing w:val="-2"/>
          <w:sz w:val="24"/>
          <w:szCs w:val="24"/>
        </w:rPr>
        <w:t xml:space="preserve"> </w:t>
      </w:r>
      <w:r w:rsidRPr="00AC7E00">
        <w:rPr>
          <w:sz w:val="24"/>
          <w:szCs w:val="24"/>
        </w:rPr>
        <w:t>свойства;</w:t>
      </w:r>
    </w:p>
    <w:p w:rsidR="00D85308" w:rsidRPr="00AC7E00" w:rsidRDefault="00D85308" w:rsidP="00AC7E00">
      <w:pPr>
        <w:pStyle w:val="ListParagraph"/>
        <w:numPr>
          <w:ilvl w:val="0"/>
          <w:numId w:val="6"/>
        </w:numPr>
        <w:tabs>
          <w:tab w:val="left" w:pos="284"/>
        </w:tabs>
        <w:spacing w:before="63" w:line="360" w:lineRule="auto"/>
        <w:ind w:left="284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для развития умений сравнивать предметы по их</w:t>
      </w:r>
      <w:r w:rsidRPr="00AC7E00">
        <w:rPr>
          <w:spacing w:val="-6"/>
          <w:sz w:val="24"/>
          <w:szCs w:val="24"/>
        </w:rPr>
        <w:t xml:space="preserve"> </w:t>
      </w:r>
      <w:r w:rsidRPr="00AC7E00">
        <w:rPr>
          <w:sz w:val="24"/>
          <w:szCs w:val="24"/>
        </w:rPr>
        <w:t>свойствам;</w:t>
      </w:r>
    </w:p>
    <w:p w:rsidR="00D85308" w:rsidRPr="00AC7E00" w:rsidRDefault="00D85308" w:rsidP="00AC7E00">
      <w:pPr>
        <w:pStyle w:val="ListParagraph"/>
        <w:numPr>
          <w:ilvl w:val="0"/>
          <w:numId w:val="6"/>
        </w:numPr>
        <w:tabs>
          <w:tab w:val="left" w:pos="284"/>
        </w:tabs>
        <w:spacing w:before="63" w:line="360" w:lineRule="auto"/>
        <w:ind w:left="284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для развития действий классификации и</w:t>
      </w:r>
      <w:r w:rsidRPr="00AC7E00">
        <w:rPr>
          <w:spacing w:val="7"/>
          <w:sz w:val="24"/>
          <w:szCs w:val="24"/>
        </w:rPr>
        <w:t xml:space="preserve"> </w:t>
      </w:r>
      <w:r w:rsidRPr="00AC7E00">
        <w:rPr>
          <w:sz w:val="24"/>
          <w:szCs w:val="24"/>
        </w:rPr>
        <w:t>обобщения;</w:t>
      </w:r>
    </w:p>
    <w:p w:rsidR="00D85308" w:rsidRPr="00AC7E00" w:rsidRDefault="00D85308" w:rsidP="00AC7E00">
      <w:pPr>
        <w:pStyle w:val="ListParagraph"/>
        <w:numPr>
          <w:ilvl w:val="0"/>
          <w:numId w:val="6"/>
        </w:numPr>
        <w:tabs>
          <w:tab w:val="left" w:pos="284"/>
        </w:tabs>
        <w:spacing w:before="63" w:line="360" w:lineRule="auto"/>
        <w:ind w:left="284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для развития способности к логическим действиям и</w:t>
      </w:r>
      <w:r w:rsidRPr="00AC7E00">
        <w:rPr>
          <w:spacing w:val="2"/>
          <w:sz w:val="24"/>
          <w:szCs w:val="24"/>
        </w:rPr>
        <w:t xml:space="preserve"> </w:t>
      </w:r>
      <w:r w:rsidRPr="00AC7E00">
        <w:rPr>
          <w:sz w:val="24"/>
          <w:szCs w:val="24"/>
        </w:rPr>
        <w:t>операциям.</w:t>
      </w:r>
    </w:p>
    <w:p w:rsidR="00D85308" w:rsidRPr="00AC7E00" w:rsidRDefault="00D85308" w:rsidP="00AC7E00">
      <w:pPr>
        <w:pStyle w:val="BodyText"/>
        <w:spacing w:before="163" w:line="360" w:lineRule="auto"/>
        <w:ind w:left="0" w:right="105" w:firstLine="426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Все игры и упражнения, за исключением четвёртой группы (логические), не адресую</w:t>
      </w:r>
      <w:r w:rsidRPr="00AC7E00">
        <w:rPr>
          <w:sz w:val="24"/>
          <w:szCs w:val="24"/>
        </w:rPr>
        <w:t>т</w:t>
      </w:r>
      <w:r w:rsidRPr="00AC7E00">
        <w:rPr>
          <w:sz w:val="24"/>
          <w:szCs w:val="24"/>
        </w:rPr>
        <w:t>ся конкретному возрасту. Ведь дети одного календарного возраста могут иметь различный психологический возраст. Кто–то из них чуть–чуть, а кто–то и значительно раньше других ровесников достигает следующей ступени в интеллектуальном развитии, однако каждый должен пройти все эти ступени. Если ребёнок не справляется с постановленной задачей с</w:t>
      </w:r>
      <w:r w:rsidRPr="00AC7E00">
        <w:rPr>
          <w:sz w:val="24"/>
          <w:szCs w:val="24"/>
        </w:rPr>
        <w:t>а</w:t>
      </w:r>
      <w:r w:rsidRPr="00AC7E00">
        <w:rPr>
          <w:sz w:val="24"/>
          <w:szCs w:val="24"/>
        </w:rPr>
        <w:t>мостоятельно, значит необходимо упростить задачу, и так до тех пор, пока ребёнок не р</w:t>
      </w:r>
      <w:r w:rsidRPr="00AC7E00">
        <w:rPr>
          <w:sz w:val="24"/>
          <w:szCs w:val="24"/>
        </w:rPr>
        <w:t>е</w:t>
      </w:r>
      <w:r w:rsidRPr="00AC7E00">
        <w:rPr>
          <w:sz w:val="24"/>
          <w:szCs w:val="24"/>
        </w:rPr>
        <w:t>шит задачу. Самостоятельное и успешное решение и будет той ступенькой, от которой сл</w:t>
      </w:r>
      <w:r w:rsidRPr="00AC7E00">
        <w:rPr>
          <w:sz w:val="24"/>
          <w:szCs w:val="24"/>
        </w:rPr>
        <w:t>е</w:t>
      </w:r>
      <w:r w:rsidRPr="00AC7E00">
        <w:rPr>
          <w:sz w:val="24"/>
          <w:szCs w:val="24"/>
        </w:rPr>
        <w:t>дует начать движение вперёд.</w:t>
      </w:r>
    </w:p>
    <w:p w:rsidR="00D85308" w:rsidRPr="00AC7E00" w:rsidRDefault="00D85308" w:rsidP="00AC7E00">
      <w:pPr>
        <w:pStyle w:val="BodyText"/>
        <w:spacing w:before="3" w:line="360" w:lineRule="auto"/>
        <w:ind w:left="0" w:right="113" w:firstLine="426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Если же передерживать детей на определённой ступени или преждевременно дать б</w:t>
      </w:r>
      <w:r w:rsidRPr="00AC7E00">
        <w:rPr>
          <w:sz w:val="24"/>
          <w:szCs w:val="24"/>
        </w:rPr>
        <w:t>о</w:t>
      </w:r>
      <w:r w:rsidRPr="00AC7E00">
        <w:rPr>
          <w:sz w:val="24"/>
          <w:szCs w:val="24"/>
        </w:rPr>
        <w:t>лее сложные игры и упражнения, то интерес к занятиям исчезнет. Дети тянутся к мысл</w:t>
      </w:r>
      <w:r w:rsidRPr="00AC7E00">
        <w:rPr>
          <w:sz w:val="24"/>
          <w:szCs w:val="24"/>
        </w:rPr>
        <w:t>и</w:t>
      </w:r>
      <w:r w:rsidRPr="00AC7E00">
        <w:rPr>
          <w:sz w:val="24"/>
          <w:szCs w:val="24"/>
        </w:rPr>
        <w:t>тельным заданиям тогда, когда они для них трудноваты, но</w:t>
      </w:r>
      <w:r w:rsidRPr="00AC7E00">
        <w:rPr>
          <w:spacing w:val="4"/>
          <w:sz w:val="24"/>
          <w:szCs w:val="24"/>
        </w:rPr>
        <w:t xml:space="preserve"> </w:t>
      </w:r>
      <w:r w:rsidRPr="00AC7E00">
        <w:rPr>
          <w:sz w:val="24"/>
          <w:szCs w:val="24"/>
        </w:rPr>
        <w:t>выполнимы.</w:t>
      </w:r>
    </w:p>
    <w:p w:rsidR="00D85308" w:rsidRDefault="00D85308" w:rsidP="00AC7E00">
      <w:pPr>
        <w:pStyle w:val="BodyText"/>
        <w:spacing w:line="360" w:lineRule="auto"/>
        <w:ind w:left="0" w:right="108" w:firstLine="426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Хорошо, чтобы взрослый во время игр стал равноправным партнёром. Не назидал, а играл! Прежде чем приступить к играм и упражнениям, пусть ребёнок самостоятельно и</w:t>
      </w:r>
      <w:r w:rsidRPr="00AC7E00">
        <w:rPr>
          <w:sz w:val="24"/>
          <w:szCs w:val="24"/>
        </w:rPr>
        <w:t>с</w:t>
      </w:r>
      <w:r w:rsidRPr="00AC7E00">
        <w:rPr>
          <w:sz w:val="24"/>
          <w:szCs w:val="24"/>
        </w:rPr>
        <w:t>пользует их по своему усмотрению в играх. Как правило, дети с удовольствием из них что–то строят. В ходе таких игр блоками малыш установит, что они имеют различную форму, цвет, величину и толщину. В общении с ребёнком лучше пользоваться словом «фигура», чем слово «блок».</w:t>
      </w:r>
    </w:p>
    <w:p w:rsidR="00D85308" w:rsidRPr="00AC7E00" w:rsidRDefault="00D85308" w:rsidP="00AC7E00">
      <w:pPr>
        <w:pStyle w:val="BodyText"/>
        <w:spacing w:line="360" w:lineRule="auto"/>
        <w:ind w:left="0" w:right="108"/>
        <w:jc w:val="left"/>
        <w:rPr>
          <w:sz w:val="24"/>
          <w:szCs w:val="24"/>
        </w:rPr>
      </w:pPr>
    </w:p>
    <w:p w:rsidR="00D85308" w:rsidRDefault="00D85308" w:rsidP="00AC7E00">
      <w:pPr>
        <w:pStyle w:val="Heading11"/>
        <w:spacing w:before="3" w:line="360" w:lineRule="auto"/>
        <w:ind w:left="0"/>
        <w:jc w:val="center"/>
        <w:rPr>
          <w:b w:val="0"/>
          <w:sz w:val="24"/>
          <w:szCs w:val="24"/>
        </w:rPr>
      </w:pPr>
      <w:r w:rsidRPr="00AC7E00">
        <w:rPr>
          <w:b w:val="0"/>
          <w:sz w:val="24"/>
          <w:szCs w:val="24"/>
        </w:rPr>
        <w:t>ЛОГИЧЕСКИЕ ИГРЫ И УПРАЖНЕНИЯ С БЛОКАМИ ДЬЕНЕША</w:t>
      </w:r>
    </w:p>
    <w:p w:rsidR="00D85308" w:rsidRPr="00AC7E00" w:rsidRDefault="00D85308" w:rsidP="00AC7E00">
      <w:pPr>
        <w:pStyle w:val="Heading11"/>
        <w:spacing w:before="3" w:line="360" w:lineRule="auto"/>
        <w:ind w:left="0"/>
        <w:jc w:val="left"/>
        <w:rPr>
          <w:b w:val="0"/>
          <w:sz w:val="24"/>
          <w:szCs w:val="24"/>
        </w:rPr>
      </w:pP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72"/>
        </w:tabs>
        <w:spacing w:before="158" w:line="360" w:lineRule="auto"/>
        <w:ind w:left="284" w:right="119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Перед ребёнком выкладывается несколько фигур, которые нужно запомнить, а потом одна из фигур исчезает или заменяется на новую, или две фигуры меняются местами. Ребёнок должен заметить</w:t>
      </w:r>
      <w:r w:rsidRPr="00AC7E00">
        <w:rPr>
          <w:spacing w:val="-4"/>
          <w:sz w:val="24"/>
          <w:szCs w:val="24"/>
        </w:rPr>
        <w:t xml:space="preserve"> </w:t>
      </w:r>
      <w:r w:rsidRPr="00AC7E00">
        <w:rPr>
          <w:sz w:val="24"/>
          <w:szCs w:val="24"/>
        </w:rPr>
        <w:t>изменения.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72"/>
        </w:tabs>
        <w:spacing w:before="158" w:line="360" w:lineRule="auto"/>
        <w:ind w:left="284" w:right="119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Все фигурки складываются в мешок. Попросите ребёнка на ощупь достать все кру</w:t>
      </w:r>
      <w:r w:rsidRPr="00AC7E00">
        <w:rPr>
          <w:sz w:val="24"/>
          <w:szCs w:val="24"/>
        </w:rPr>
        <w:t>г</w:t>
      </w:r>
      <w:r w:rsidRPr="00AC7E00">
        <w:rPr>
          <w:sz w:val="24"/>
          <w:szCs w:val="24"/>
        </w:rPr>
        <w:t>лые блоки (все большие или все</w:t>
      </w:r>
      <w:r w:rsidRPr="00AC7E00">
        <w:rPr>
          <w:spacing w:val="11"/>
          <w:sz w:val="24"/>
          <w:szCs w:val="24"/>
        </w:rPr>
        <w:t xml:space="preserve"> </w:t>
      </w:r>
      <w:r w:rsidRPr="00AC7E00">
        <w:rPr>
          <w:sz w:val="24"/>
          <w:szCs w:val="24"/>
        </w:rPr>
        <w:t>толстые).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72"/>
        </w:tabs>
        <w:spacing w:before="158" w:line="360" w:lineRule="auto"/>
        <w:ind w:left="284" w:right="119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Все фигурки опять же складываются в мешок. Ребёнок достает фигурку из мешка и характеризует её по одному или нескольким признакам. Либо называет форму, размер или толщину, не вынимая из</w:t>
      </w:r>
      <w:r w:rsidRPr="00AC7E00">
        <w:rPr>
          <w:spacing w:val="6"/>
          <w:sz w:val="24"/>
          <w:szCs w:val="24"/>
        </w:rPr>
        <w:t xml:space="preserve"> </w:t>
      </w:r>
      <w:r w:rsidRPr="00AC7E00">
        <w:rPr>
          <w:sz w:val="24"/>
          <w:szCs w:val="24"/>
        </w:rPr>
        <w:t>мешка.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72"/>
        </w:tabs>
        <w:spacing w:before="158" w:line="360" w:lineRule="auto"/>
        <w:ind w:left="284" w:right="119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Выложите три фигуры. Ребёнку нужно догадаться, какая из них лишняя и по какому принципу (по цвету, форме, размеру или</w:t>
      </w:r>
      <w:r w:rsidRPr="00AC7E00">
        <w:rPr>
          <w:spacing w:val="-7"/>
          <w:sz w:val="24"/>
          <w:szCs w:val="24"/>
        </w:rPr>
        <w:t xml:space="preserve"> </w:t>
      </w:r>
      <w:r w:rsidRPr="00AC7E00">
        <w:rPr>
          <w:sz w:val="24"/>
          <w:szCs w:val="24"/>
        </w:rPr>
        <w:t>толщине).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72"/>
        </w:tabs>
        <w:spacing w:before="158" w:line="360" w:lineRule="auto"/>
        <w:ind w:left="284" w:right="119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Положите перед ребёнком любую фигуру и попросите его найти все фигуры, которые не такие, как эта, по цвету (размеру, форме,</w:t>
      </w:r>
      <w:r w:rsidRPr="00AC7E00">
        <w:rPr>
          <w:spacing w:val="-7"/>
          <w:sz w:val="24"/>
          <w:szCs w:val="24"/>
        </w:rPr>
        <w:t xml:space="preserve"> </w:t>
      </w:r>
      <w:r w:rsidRPr="00AC7E00">
        <w:rPr>
          <w:sz w:val="24"/>
          <w:szCs w:val="24"/>
        </w:rPr>
        <w:t>толщине).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72"/>
        </w:tabs>
        <w:spacing w:before="158" w:line="360" w:lineRule="auto"/>
        <w:ind w:left="284" w:right="119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Положите перед ребёнком любую фигуру и предложите ему найти такие же фигурки по цвету, но не такие по форме или такие же по форме, но не такие по</w:t>
      </w:r>
      <w:r w:rsidRPr="00AC7E00">
        <w:rPr>
          <w:spacing w:val="2"/>
          <w:sz w:val="24"/>
          <w:szCs w:val="24"/>
        </w:rPr>
        <w:t xml:space="preserve"> </w:t>
      </w:r>
      <w:r w:rsidRPr="00AC7E00">
        <w:rPr>
          <w:sz w:val="24"/>
          <w:szCs w:val="24"/>
        </w:rPr>
        <w:t>цвету.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72"/>
        </w:tabs>
        <w:spacing w:before="158" w:line="360" w:lineRule="auto"/>
        <w:ind w:left="284" w:right="119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Выложите перед малышом ряд фигур, чередуя их по цвету: красный, жёлтый, кра</w:t>
      </w:r>
      <w:r w:rsidRPr="00AC7E00">
        <w:rPr>
          <w:sz w:val="24"/>
          <w:szCs w:val="24"/>
        </w:rPr>
        <w:t>с</w:t>
      </w:r>
      <w:r w:rsidRPr="00AC7E00">
        <w:rPr>
          <w:sz w:val="24"/>
          <w:szCs w:val="24"/>
        </w:rPr>
        <w:t>ный ... (можно чередовать по форме, размеру и толщине). Предложите ему продолжить</w:t>
      </w:r>
      <w:r w:rsidRPr="00AC7E00">
        <w:rPr>
          <w:spacing w:val="-3"/>
          <w:sz w:val="24"/>
          <w:szCs w:val="24"/>
        </w:rPr>
        <w:t xml:space="preserve"> </w:t>
      </w:r>
      <w:r w:rsidRPr="00AC7E00">
        <w:rPr>
          <w:sz w:val="24"/>
          <w:szCs w:val="24"/>
        </w:rPr>
        <w:t>ряд.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72"/>
        </w:tabs>
        <w:spacing w:before="158" w:line="360" w:lineRule="auto"/>
        <w:ind w:left="284" w:right="119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Выкладываем фигуры друг за другом так, чтобы каждая последующая отличалась от предыдущей всего одним признаком: цветом, формой, размером,</w:t>
      </w:r>
      <w:r w:rsidRPr="00AC7E00">
        <w:rPr>
          <w:spacing w:val="3"/>
          <w:sz w:val="24"/>
          <w:szCs w:val="24"/>
        </w:rPr>
        <w:t xml:space="preserve"> </w:t>
      </w:r>
      <w:r w:rsidRPr="00AC7E00">
        <w:rPr>
          <w:sz w:val="24"/>
          <w:szCs w:val="24"/>
        </w:rPr>
        <w:t>толщиной.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72"/>
        </w:tabs>
        <w:spacing w:before="158" w:line="360" w:lineRule="auto"/>
        <w:ind w:left="284" w:right="119" w:hanging="284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Выкладываем цепочку из блоков Дьенеша, чтобы рядом не было фигур одинаковых по форме и цвету (по цвету и размеру; по размеру и форме, по толщине и цвету и</w:t>
      </w:r>
      <w:r w:rsidRPr="00AC7E00">
        <w:rPr>
          <w:spacing w:val="5"/>
          <w:sz w:val="24"/>
          <w:szCs w:val="24"/>
        </w:rPr>
        <w:t xml:space="preserve"> </w:t>
      </w:r>
      <w:r w:rsidRPr="00AC7E00">
        <w:rPr>
          <w:sz w:val="24"/>
          <w:szCs w:val="24"/>
        </w:rPr>
        <w:t>т. д.).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81"/>
        </w:tabs>
        <w:spacing w:before="158" w:line="360" w:lineRule="auto"/>
        <w:ind w:left="340" w:right="119" w:hanging="340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Выкладываем цепочку, чтобы рядом были фигуры одинаковые по размеру, но разные по форме и</w:t>
      </w:r>
      <w:r w:rsidRPr="00AC7E00">
        <w:rPr>
          <w:spacing w:val="10"/>
          <w:sz w:val="24"/>
          <w:szCs w:val="24"/>
        </w:rPr>
        <w:t xml:space="preserve"> </w:t>
      </w:r>
      <w:r w:rsidRPr="00AC7E00">
        <w:rPr>
          <w:sz w:val="24"/>
          <w:szCs w:val="24"/>
        </w:rPr>
        <w:t>т. д.</w:t>
      </w:r>
    </w:p>
    <w:p w:rsidR="00D85308" w:rsidRPr="00AC7E00" w:rsidRDefault="00D85308" w:rsidP="00AC7E00">
      <w:pPr>
        <w:pStyle w:val="ListParagraph"/>
        <w:numPr>
          <w:ilvl w:val="0"/>
          <w:numId w:val="2"/>
        </w:numPr>
        <w:tabs>
          <w:tab w:val="left" w:pos="581"/>
        </w:tabs>
        <w:spacing w:before="158" w:line="360" w:lineRule="auto"/>
        <w:ind w:left="340" w:right="119" w:hanging="340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Выкладываем цепочку, чтобы рядом были фигуры одинакового цвета и размера, но разной формы (одинакового размера, но разного</w:t>
      </w:r>
      <w:r w:rsidRPr="00AC7E00">
        <w:rPr>
          <w:spacing w:val="7"/>
          <w:sz w:val="24"/>
          <w:szCs w:val="24"/>
        </w:rPr>
        <w:t xml:space="preserve"> </w:t>
      </w:r>
      <w:r w:rsidRPr="00AC7E00">
        <w:rPr>
          <w:sz w:val="24"/>
          <w:szCs w:val="24"/>
        </w:rPr>
        <w:t>цвета).</w:t>
      </w:r>
    </w:p>
    <w:p w:rsidR="00D85308" w:rsidRPr="00DA55CF" w:rsidRDefault="00D85308" w:rsidP="00AC7E00">
      <w:pPr>
        <w:pStyle w:val="ListParagraph"/>
        <w:numPr>
          <w:ilvl w:val="0"/>
          <w:numId w:val="2"/>
        </w:numPr>
        <w:tabs>
          <w:tab w:val="left" w:pos="581"/>
        </w:tabs>
        <w:spacing w:before="158" w:line="360" w:lineRule="auto"/>
        <w:ind w:left="340" w:right="119" w:hanging="340"/>
        <w:jc w:val="left"/>
        <w:rPr>
          <w:sz w:val="24"/>
          <w:szCs w:val="24"/>
        </w:rPr>
      </w:pPr>
      <w:r w:rsidRPr="00AC7E00">
        <w:rPr>
          <w:sz w:val="24"/>
          <w:szCs w:val="24"/>
        </w:rPr>
        <w:t>Каждой фигуре нужно найти пару, например, по размеру: большой жёлтый круг вст</w:t>
      </w:r>
      <w:r w:rsidRPr="00AC7E00">
        <w:rPr>
          <w:sz w:val="24"/>
          <w:szCs w:val="24"/>
        </w:rPr>
        <w:t>а</w:t>
      </w:r>
      <w:r w:rsidRPr="00AC7E00">
        <w:rPr>
          <w:sz w:val="24"/>
          <w:szCs w:val="24"/>
        </w:rPr>
        <w:t xml:space="preserve">ёт в </w:t>
      </w:r>
      <w:r w:rsidRPr="00DA55CF">
        <w:rPr>
          <w:sz w:val="24"/>
          <w:szCs w:val="24"/>
        </w:rPr>
        <w:t>пару с маленьким жёлтым кругом и</w:t>
      </w:r>
      <w:r w:rsidRPr="00DA55CF">
        <w:rPr>
          <w:spacing w:val="2"/>
          <w:sz w:val="24"/>
          <w:szCs w:val="24"/>
        </w:rPr>
        <w:t xml:space="preserve"> </w:t>
      </w:r>
      <w:r w:rsidRPr="00DA55CF">
        <w:rPr>
          <w:sz w:val="24"/>
          <w:szCs w:val="24"/>
        </w:rPr>
        <w:t>т. д.</w:t>
      </w:r>
    </w:p>
    <w:p w:rsidR="00D85308" w:rsidRPr="00DA55CF" w:rsidRDefault="00D85308" w:rsidP="00DA55CF">
      <w:pPr>
        <w:pStyle w:val="ListParagraph"/>
        <w:numPr>
          <w:ilvl w:val="0"/>
          <w:numId w:val="2"/>
        </w:numPr>
        <w:tabs>
          <w:tab w:val="left" w:pos="577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DA55CF">
        <w:rPr>
          <w:sz w:val="24"/>
          <w:szCs w:val="24"/>
        </w:rPr>
        <w:t>Выкладываем перед ребёнком 8 логические блоков Дьенеша, и пока он не видит, под одним из них прячем «клад» (монетку, камешек, вырезанную картинку и т. п.). Ребёнок должен задавать вам наводящие вопросы, а вы можете</w:t>
      </w:r>
      <w:r w:rsidRPr="00DA55CF">
        <w:rPr>
          <w:spacing w:val="21"/>
          <w:sz w:val="24"/>
          <w:szCs w:val="24"/>
        </w:rPr>
        <w:t xml:space="preserve"> </w:t>
      </w:r>
      <w:r w:rsidRPr="00DA55CF">
        <w:rPr>
          <w:sz w:val="24"/>
          <w:szCs w:val="24"/>
        </w:rPr>
        <w:t>отвечать</w:t>
      </w:r>
      <w:r w:rsidRPr="00DA55CF">
        <w:rPr>
          <w:spacing w:val="19"/>
          <w:sz w:val="24"/>
          <w:szCs w:val="24"/>
        </w:rPr>
        <w:t xml:space="preserve"> </w:t>
      </w:r>
      <w:r w:rsidRPr="00DA55CF">
        <w:rPr>
          <w:sz w:val="24"/>
          <w:szCs w:val="24"/>
        </w:rPr>
        <w:t>только</w:t>
      </w:r>
      <w:r w:rsidRPr="00DA55CF">
        <w:rPr>
          <w:spacing w:val="20"/>
          <w:sz w:val="24"/>
          <w:szCs w:val="24"/>
        </w:rPr>
        <w:t xml:space="preserve"> «</w:t>
      </w:r>
      <w:r w:rsidRPr="00DA55CF">
        <w:rPr>
          <w:sz w:val="24"/>
          <w:szCs w:val="24"/>
        </w:rPr>
        <w:t>да»</w:t>
      </w:r>
      <w:r w:rsidRPr="00DA55CF">
        <w:rPr>
          <w:spacing w:val="18"/>
          <w:sz w:val="24"/>
          <w:szCs w:val="24"/>
        </w:rPr>
        <w:t xml:space="preserve"> </w:t>
      </w:r>
      <w:r w:rsidRPr="00DA55CF">
        <w:rPr>
          <w:sz w:val="24"/>
          <w:szCs w:val="24"/>
        </w:rPr>
        <w:t>или</w:t>
      </w:r>
      <w:r w:rsidRPr="00DA55CF">
        <w:rPr>
          <w:spacing w:val="25"/>
          <w:sz w:val="24"/>
          <w:szCs w:val="24"/>
        </w:rPr>
        <w:t xml:space="preserve"> «</w:t>
      </w:r>
      <w:r w:rsidRPr="00DA55CF">
        <w:rPr>
          <w:sz w:val="24"/>
          <w:szCs w:val="24"/>
        </w:rPr>
        <w:t>нет»:</w:t>
      </w:r>
      <w:r w:rsidRPr="00DA55CF">
        <w:rPr>
          <w:spacing w:val="21"/>
          <w:sz w:val="24"/>
          <w:szCs w:val="24"/>
        </w:rPr>
        <w:t xml:space="preserve"> </w:t>
      </w:r>
      <w:r w:rsidRPr="00DA55CF">
        <w:rPr>
          <w:sz w:val="24"/>
          <w:szCs w:val="24"/>
        </w:rPr>
        <w:t>«Клад</w:t>
      </w:r>
      <w:r w:rsidRPr="00DA55CF">
        <w:rPr>
          <w:spacing w:val="22"/>
          <w:sz w:val="24"/>
          <w:szCs w:val="24"/>
        </w:rPr>
        <w:t xml:space="preserve"> </w:t>
      </w:r>
      <w:r w:rsidRPr="00DA55CF">
        <w:rPr>
          <w:sz w:val="24"/>
          <w:szCs w:val="24"/>
        </w:rPr>
        <w:t>под</w:t>
      </w:r>
      <w:r w:rsidRPr="00DA55CF">
        <w:rPr>
          <w:spacing w:val="33"/>
          <w:sz w:val="24"/>
          <w:szCs w:val="24"/>
        </w:rPr>
        <w:t xml:space="preserve"> </w:t>
      </w:r>
      <w:r w:rsidRPr="00DA55CF">
        <w:rPr>
          <w:sz w:val="24"/>
          <w:szCs w:val="24"/>
        </w:rPr>
        <w:t>синим</w:t>
      </w:r>
      <w:r w:rsidRPr="00DA55CF">
        <w:rPr>
          <w:spacing w:val="21"/>
          <w:sz w:val="24"/>
          <w:szCs w:val="24"/>
        </w:rPr>
        <w:t xml:space="preserve"> </w:t>
      </w:r>
      <w:r w:rsidRPr="00DA55CF">
        <w:rPr>
          <w:sz w:val="24"/>
          <w:szCs w:val="24"/>
        </w:rPr>
        <w:t>блоком?»</w:t>
      </w:r>
      <w:r w:rsidRPr="00DA55CF">
        <w:rPr>
          <w:spacing w:val="20"/>
          <w:sz w:val="24"/>
          <w:szCs w:val="24"/>
        </w:rPr>
        <w:t xml:space="preserve"> </w:t>
      </w:r>
      <w:r w:rsidRPr="00DA55CF">
        <w:rPr>
          <w:sz w:val="24"/>
          <w:szCs w:val="24"/>
        </w:rPr>
        <w:t>– «Нет», «Под   красным?» – «Нет». Ребёнок  делает  вывод,  что клад под</w:t>
      </w:r>
      <w:r w:rsidRPr="00DA55CF">
        <w:rPr>
          <w:spacing w:val="5"/>
          <w:sz w:val="24"/>
          <w:szCs w:val="24"/>
        </w:rPr>
        <w:t xml:space="preserve"> </w:t>
      </w:r>
      <w:r w:rsidRPr="00DA55CF">
        <w:rPr>
          <w:sz w:val="24"/>
          <w:szCs w:val="24"/>
        </w:rPr>
        <w:t>жёлтым блоком, и расспрашивает дальше про размер, форму и толщину. Затем «клад» прячет ребёнок, а взрослый задаёт наводящие вопросы.</w:t>
      </w:r>
    </w:p>
    <w:p w:rsidR="00D85308" w:rsidRPr="00DA55CF" w:rsidRDefault="00D85308" w:rsidP="00DA55CF">
      <w:pPr>
        <w:pStyle w:val="ListParagraph"/>
        <w:numPr>
          <w:ilvl w:val="0"/>
          <w:numId w:val="2"/>
        </w:numPr>
        <w:tabs>
          <w:tab w:val="left" w:pos="591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DA55CF">
        <w:rPr>
          <w:spacing w:val="-3"/>
          <w:sz w:val="24"/>
          <w:szCs w:val="24"/>
        </w:rPr>
        <w:t xml:space="preserve">По </w:t>
      </w:r>
      <w:r w:rsidRPr="00DA55CF">
        <w:rPr>
          <w:sz w:val="24"/>
          <w:szCs w:val="24"/>
        </w:rPr>
        <w:t>аналогии с предыдущей игрой можно спрятать в коробочку одну из фигур, а реб</w:t>
      </w:r>
      <w:r w:rsidRPr="00DA55CF">
        <w:rPr>
          <w:sz w:val="24"/>
          <w:szCs w:val="24"/>
        </w:rPr>
        <w:t>ё</w:t>
      </w:r>
      <w:r w:rsidRPr="00DA55CF">
        <w:rPr>
          <w:sz w:val="24"/>
          <w:szCs w:val="24"/>
        </w:rPr>
        <w:t>нок будет задавать наводящие вопросы, чтобы узнать, что за блок лежит в</w:t>
      </w:r>
      <w:r w:rsidRPr="00DA55CF">
        <w:rPr>
          <w:spacing w:val="-2"/>
          <w:sz w:val="24"/>
          <w:szCs w:val="24"/>
        </w:rPr>
        <w:t xml:space="preserve"> </w:t>
      </w:r>
      <w:r w:rsidRPr="00DA55CF">
        <w:rPr>
          <w:sz w:val="24"/>
          <w:szCs w:val="24"/>
        </w:rPr>
        <w:t>коробочке.</w:t>
      </w:r>
    </w:p>
    <w:p w:rsidR="00D85308" w:rsidRPr="00DA55CF" w:rsidRDefault="00D85308" w:rsidP="00DA55CF">
      <w:pPr>
        <w:pStyle w:val="ListParagraph"/>
        <w:numPr>
          <w:ilvl w:val="0"/>
          <w:numId w:val="2"/>
        </w:numPr>
        <w:tabs>
          <w:tab w:val="left" w:pos="610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DA55CF">
        <w:rPr>
          <w:sz w:val="24"/>
          <w:szCs w:val="24"/>
        </w:rPr>
        <w:t>В один ряд выкладывается 3 блока Дьенеша, а в другой – 4. Спросите ребёнка, где блоков больше и как их</w:t>
      </w:r>
      <w:r w:rsidRPr="00DA55CF">
        <w:rPr>
          <w:spacing w:val="2"/>
          <w:sz w:val="24"/>
          <w:szCs w:val="24"/>
        </w:rPr>
        <w:t xml:space="preserve"> </w:t>
      </w:r>
      <w:r w:rsidRPr="00DA55CF">
        <w:rPr>
          <w:sz w:val="24"/>
          <w:szCs w:val="24"/>
        </w:rPr>
        <w:t>уравнять.</w:t>
      </w:r>
    </w:p>
    <w:p w:rsidR="00D85308" w:rsidRPr="00DA55CF" w:rsidRDefault="00D85308" w:rsidP="00DA55CF">
      <w:pPr>
        <w:pStyle w:val="ListParagraph"/>
        <w:numPr>
          <w:ilvl w:val="0"/>
          <w:numId w:val="2"/>
        </w:numPr>
        <w:tabs>
          <w:tab w:val="left" w:pos="610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DA55CF">
        <w:rPr>
          <w:sz w:val="24"/>
          <w:szCs w:val="24"/>
        </w:rPr>
        <w:t>Выкладываем в ряд 5–6 любых фигур. Нужно построить нижний ряд фигур так, чт</w:t>
      </w:r>
      <w:r w:rsidRPr="00DA55CF">
        <w:rPr>
          <w:sz w:val="24"/>
          <w:szCs w:val="24"/>
        </w:rPr>
        <w:t>о</w:t>
      </w:r>
      <w:r w:rsidRPr="00DA55CF">
        <w:rPr>
          <w:sz w:val="24"/>
          <w:szCs w:val="24"/>
        </w:rPr>
        <w:t>бы под каждой фигурой верхнего ряда оказалась фигура другой формы (цвета,</w:t>
      </w:r>
      <w:r w:rsidRPr="00DA55CF">
        <w:rPr>
          <w:spacing w:val="5"/>
          <w:sz w:val="24"/>
          <w:szCs w:val="24"/>
        </w:rPr>
        <w:t xml:space="preserve"> </w:t>
      </w:r>
      <w:r w:rsidRPr="00DA55CF">
        <w:rPr>
          <w:sz w:val="24"/>
          <w:szCs w:val="24"/>
        </w:rPr>
        <w:t>размера).</w:t>
      </w:r>
    </w:p>
    <w:p w:rsidR="00D85308" w:rsidRPr="00DA55CF" w:rsidRDefault="00D85308" w:rsidP="00DA55CF">
      <w:pPr>
        <w:pStyle w:val="ListParagraph"/>
        <w:numPr>
          <w:ilvl w:val="0"/>
          <w:numId w:val="2"/>
        </w:numPr>
        <w:tabs>
          <w:tab w:val="left" w:pos="610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DA55CF">
        <w:rPr>
          <w:sz w:val="24"/>
          <w:szCs w:val="24"/>
        </w:rPr>
        <w:t>Предлагаем таблицу из девяти клеток с выставленными в ней фигурами. Ребёнку нужно подобрать недостающие</w:t>
      </w:r>
      <w:r w:rsidRPr="00DA55CF">
        <w:rPr>
          <w:spacing w:val="2"/>
          <w:sz w:val="24"/>
          <w:szCs w:val="24"/>
        </w:rPr>
        <w:t xml:space="preserve"> </w:t>
      </w:r>
      <w:r w:rsidRPr="00DA55CF">
        <w:rPr>
          <w:sz w:val="24"/>
          <w:szCs w:val="24"/>
        </w:rPr>
        <w:t>блоки.</w:t>
      </w:r>
    </w:p>
    <w:p w:rsidR="00D85308" w:rsidRPr="00DA55CF" w:rsidRDefault="00D85308" w:rsidP="00DA55CF">
      <w:pPr>
        <w:pStyle w:val="ListParagraph"/>
        <w:numPr>
          <w:ilvl w:val="0"/>
          <w:numId w:val="2"/>
        </w:numPr>
        <w:tabs>
          <w:tab w:val="left" w:pos="610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DA55CF">
        <w:rPr>
          <w:sz w:val="24"/>
          <w:szCs w:val="24"/>
        </w:rPr>
        <w:t>В игре в домино фигуры делятся между участниками поровну. Каждый игрок пооч</w:t>
      </w:r>
      <w:r w:rsidRPr="00DA55CF">
        <w:rPr>
          <w:sz w:val="24"/>
          <w:szCs w:val="24"/>
        </w:rPr>
        <w:t>е</w:t>
      </w:r>
      <w:r w:rsidRPr="00DA55CF">
        <w:rPr>
          <w:sz w:val="24"/>
          <w:szCs w:val="24"/>
        </w:rPr>
        <w:t xml:space="preserve">редно делает свой ход. При отсутствии фигуры ход пропускается. Выигрывает тот, кто первым выложит все фигуры. Ходить можно </w:t>
      </w:r>
      <w:r w:rsidRPr="00DA55CF">
        <w:rPr>
          <w:spacing w:val="3"/>
          <w:sz w:val="24"/>
          <w:szCs w:val="24"/>
        </w:rPr>
        <w:t>по</w:t>
      </w:r>
      <w:r w:rsidRPr="00DA55CF">
        <w:rPr>
          <w:sz w:val="24"/>
          <w:szCs w:val="24"/>
        </w:rPr>
        <w:t>–разному: фигурами другого цвета (формы,</w:t>
      </w:r>
      <w:r w:rsidRPr="00DA55CF">
        <w:rPr>
          <w:spacing w:val="8"/>
          <w:sz w:val="24"/>
          <w:szCs w:val="24"/>
        </w:rPr>
        <w:t xml:space="preserve"> </w:t>
      </w:r>
      <w:r w:rsidRPr="00DA55CF">
        <w:rPr>
          <w:sz w:val="24"/>
          <w:szCs w:val="24"/>
        </w:rPr>
        <w:t>размера).</w:t>
      </w:r>
    </w:p>
    <w:p w:rsidR="00D85308" w:rsidRPr="00DA55CF" w:rsidRDefault="00D85308" w:rsidP="00DA55CF">
      <w:pPr>
        <w:pStyle w:val="ListParagraph"/>
        <w:numPr>
          <w:ilvl w:val="0"/>
          <w:numId w:val="2"/>
        </w:numPr>
        <w:tabs>
          <w:tab w:val="left" w:pos="610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DA55CF">
        <w:rPr>
          <w:sz w:val="24"/>
          <w:szCs w:val="24"/>
        </w:rPr>
        <w:t xml:space="preserve">Ребёнку предлагается выложить блоки Дьенеша по начерченной </w:t>
      </w:r>
      <w:r w:rsidRPr="00DA55CF">
        <w:rPr>
          <w:spacing w:val="2"/>
          <w:sz w:val="24"/>
          <w:szCs w:val="24"/>
        </w:rPr>
        <w:t>схеме</w:t>
      </w:r>
      <w:r w:rsidRPr="00DA55CF">
        <w:rPr>
          <w:sz w:val="24"/>
          <w:szCs w:val="24"/>
        </w:rPr>
        <w:t>–картинке, н</w:t>
      </w:r>
      <w:r w:rsidRPr="00DA55CF">
        <w:rPr>
          <w:sz w:val="24"/>
          <w:szCs w:val="24"/>
        </w:rPr>
        <w:t>а</w:t>
      </w:r>
      <w:r w:rsidRPr="00DA55CF">
        <w:rPr>
          <w:sz w:val="24"/>
          <w:szCs w:val="24"/>
        </w:rPr>
        <w:t>пример, нарисован красный большой круг, за ним синий маленький треугольник и</w:t>
      </w:r>
      <w:r w:rsidRPr="00DA55CF">
        <w:rPr>
          <w:spacing w:val="1"/>
          <w:sz w:val="24"/>
          <w:szCs w:val="24"/>
        </w:rPr>
        <w:t xml:space="preserve"> </w:t>
      </w:r>
      <w:r w:rsidRPr="00DA55CF">
        <w:rPr>
          <w:sz w:val="24"/>
          <w:szCs w:val="24"/>
        </w:rPr>
        <w:t>т. д.</w:t>
      </w:r>
    </w:p>
    <w:p w:rsidR="00D85308" w:rsidRPr="00DA55CF" w:rsidRDefault="00D85308" w:rsidP="00DA55CF">
      <w:pPr>
        <w:pStyle w:val="ListParagraph"/>
        <w:numPr>
          <w:ilvl w:val="0"/>
          <w:numId w:val="2"/>
        </w:numPr>
        <w:tabs>
          <w:tab w:val="left" w:pos="610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DA55CF">
        <w:rPr>
          <w:spacing w:val="-3"/>
          <w:sz w:val="24"/>
          <w:szCs w:val="24"/>
        </w:rPr>
        <w:t xml:space="preserve">Из </w:t>
      </w:r>
      <w:r w:rsidRPr="00DA55CF">
        <w:rPr>
          <w:sz w:val="24"/>
          <w:szCs w:val="24"/>
        </w:rPr>
        <w:t>логических блоков Дьенеша можно составлять плоскостные изображения предм</w:t>
      </w:r>
      <w:r w:rsidRPr="00DA55CF">
        <w:rPr>
          <w:sz w:val="24"/>
          <w:szCs w:val="24"/>
        </w:rPr>
        <w:t>е</w:t>
      </w:r>
      <w:r w:rsidRPr="00DA55CF">
        <w:rPr>
          <w:sz w:val="24"/>
          <w:szCs w:val="24"/>
        </w:rPr>
        <w:t>тов: машинка, паровоз, дом,</w:t>
      </w:r>
      <w:r w:rsidRPr="00DA55CF">
        <w:rPr>
          <w:spacing w:val="2"/>
          <w:sz w:val="24"/>
          <w:szCs w:val="24"/>
        </w:rPr>
        <w:t xml:space="preserve"> </w:t>
      </w:r>
      <w:r w:rsidRPr="00DA55CF">
        <w:rPr>
          <w:sz w:val="24"/>
          <w:szCs w:val="24"/>
        </w:rPr>
        <w:t>башня.</w:t>
      </w:r>
    </w:p>
    <w:p w:rsidR="00D85308" w:rsidRPr="00C204DF" w:rsidRDefault="00D85308" w:rsidP="00DA55CF">
      <w:pPr>
        <w:pStyle w:val="ListParagraph"/>
        <w:numPr>
          <w:ilvl w:val="0"/>
          <w:numId w:val="2"/>
        </w:numPr>
        <w:tabs>
          <w:tab w:val="left" w:pos="591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DA55CF">
        <w:rPr>
          <w:sz w:val="24"/>
          <w:szCs w:val="24"/>
        </w:rPr>
        <w:t xml:space="preserve">Мама убирает в коробку только прямоугольные блоки, а ребёнок все красные, затем </w:t>
      </w:r>
      <w:r w:rsidRPr="00C204DF">
        <w:rPr>
          <w:sz w:val="24"/>
          <w:szCs w:val="24"/>
        </w:rPr>
        <w:t>мама убирает только тонкие фигуры, а ребёнок – большие и т. д.</w:t>
      </w:r>
    </w:p>
    <w:p w:rsidR="00D85308" w:rsidRPr="00C204DF" w:rsidRDefault="00D85308" w:rsidP="00DA55CF">
      <w:pPr>
        <w:pStyle w:val="ListParagraph"/>
        <w:numPr>
          <w:ilvl w:val="0"/>
          <w:numId w:val="2"/>
        </w:numPr>
        <w:tabs>
          <w:tab w:val="left" w:pos="591"/>
        </w:tabs>
        <w:spacing w:before="63" w:line="360" w:lineRule="auto"/>
        <w:ind w:left="340" w:right="119" w:hanging="340"/>
        <w:jc w:val="left"/>
        <w:rPr>
          <w:sz w:val="24"/>
          <w:szCs w:val="24"/>
        </w:rPr>
      </w:pPr>
      <w:r w:rsidRPr="00C204DF">
        <w:rPr>
          <w:sz w:val="24"/>
          <w:szCs w:val="24"/>
        </w:rPr>
        <w:t xml:space="preserve">Нужно распределить фигуры между мамой и ребёнком таким образом, чтобы маме достались все круглые, а малышу все жёлтые блоки. Блоки складываются в два обруча или отмеченные верёвкой круги. </w:t>
      </w:r>
      <w:r w:rsidRPr="00C204DF">
        <w:rPr>
          <w:spacing w:val="-3"/>
          <w:sz w:val="24"/>
          <w:szCs w:val="24"/>
        </w:rPr>
        <w:t xml:space="preserve">Но </w:t>
      </w:r>
      <w:r w:rsidRPr="00C204DF">
        <w:rPr>
          <w:sz w:val="24"/>
          <w:szCs w:val="24"/>
        </w:rPr>
        <w:t>как поделить круг жёлтого цвета? Он должен нах</w:t>
      </w:r>
      <w:r w:rsidRPr="00C204DF">
        <w:rPr>
          <w:sz w:val="24"/>
          <w:szCs w:val="24"/>
        </w:rPr>
        <w:t>о</w:t>
      </w:r>
      <w:r w:rsidRPr="00C204DF">
        <w:rPr>
          <w:sz w:val="24"/>
          <w:szCs w:val="24"/>
        </w:rPr>
        <w:t>диться на пересечении двух</w:t>
      </w:r>
      <w:r w:rsidRPr="00C204DF">
        <w:rPr>
          <w:spacing w:val="-18"/>
          <w:sz w:val="24"/>
          <w:szCs w:val="24"/>
        </w:rPr>
        <w:t xml:space="preserve"> </w:t>
      </w:r>
      <w:r w:rsidRPr="00C204DF">
        <w:rPr>
          <w:sz w:val="24"/>
          <w:szCs w:val="24"/>
        </w:rPr>
        <w:t>кругов.</w:t>
      </w:r>
    </w:p>
    <w:p w:rsidR="00D85308" w:rsidRPr="00C204DF" w:rsidRDefault="00D85308" w:rsidP="00C204DF">
      <w:pPr>
        <w:pStyle w:val="ListParagraph"/>
        <w:numPr>
          <w:ilvl w:val="0"/>
          <w:numId w:val="2"/>
        </w:numPr>
        <w:tabs>
          <w:tab w:val="left" w:pos="591"/>
          <w:tab w:val="left" w:pos="2220"/>
          <w:tab w:val="left" w:pos="6588"/>
          <w:tab w:val="left" w:pos="9335"/>
        </w:tabs>
        <w:spacing w:before="158" w:line="360" w:lineRule="auto"/>
        <w:ind w:left="340" w:right="108" w:hanging="340"/>
        <w:jc w:val="left"/>
        <w:rPr>
          <w:sz w:val="24"/>
          <w:szCs w:val="24"/>
        </w:rPr>
      </w:pPr>
      <w:r w:rsidRPr="00C204DF">
        <w:rPr>
          <w:sz w:val="24"/>
          <w:szCs w:val="24"/>
        </w:rPr>
        <w:t xml:space="preserve">Ребёнку надо подбирать блоки Дьенеша по карточкам, </w:t>
      </w:r>
      <w:r w:rsidRPr="00C204DF">
        <w:rPr>
          <w:spacing w:val="4"/>
          <w:sz w:val="24"/>
          <w:szCs w:val="24"/>
        </w:rPr>
        <w:t xml:space="preserve">где </w:t>
      </w:r>
      <w:r w:rsidRPr="00C204DF">
        <w:rPr>
          <w:sz w:val="24"/>
          <w:szCs w:val="24"/>
        </w:rPr>
        <w:t xml:space="preserve">изображены </w:t>
      </w:r>
      <w:r w:rsidRPr="00C204DF">
        <w:rPr>
          <w:spacing w:val="4"/>
          <w:sz w:val="24"/>
          <w:szCs w:val="24"/>
        </w:rPr>
        <w:t xml:space="preserve">их </w:t>
      </w:r>
      <w:r w:rsidRPr="00C204DF">
        <w:rPr>
          <w:sz w:val="24"/>
          <w:szCs w:val="24"/>
        </w:rPr>
        <w:t>свойства: цвет обозначается пятном, величина – силуэт домика (большой, маленький), форма – контур фигур (круглый, квадратный, прямоугольный, треугольный), толщина – усло</w:t>
      </w:r>
      <w:r w:rsidRPr="00C204DF">
        <w:rPr>
          <w:sz w:val="24"/>
          <w:szCs w:val="24"/>
        </w:rPr>
        <w:t>в</w:t>
      </w:r>
      <w:r w:rsidRPr="00C204DF">
        <w:rPr>
          <w:sz w:val="24"/>
          <w:szCs w:val="24"/>
        </w:rPr>
        <w:t>ное изображение человеческой фигуры (толстый и тонкий). Ребёнку показывают ка</w:t>
      </w:r>
      <w:r w:rsidRPr="00C204DF">
        <w:rPr>
          <w:sz w:val="24"/>
          <w:szCs w:val="24"/>
        </w:rPr>
        <w:t>р</w:t>
      </w:r>
      <w:r w:rsidRPr="00C204DF">
        <w:rPr>
          <w:sz w:val="24"/>
          <w:szCs w:val="24"/>
        </w:rPr>
        <w:t>точку с изображенным на нём одним свойством или несколькими. Например, если пок</w:t>
      </w:r>
      <w:r w:rsidRPr="00C204DF">
        <w:rPr>
          <w:sz w:val="24"/>
          <w:szCs w:val="24"/>
        </w:rPr>
        <w:t>а</w:t>
      </w:r>
      <w:r w:rsidRPr="00C204DF">
        <w:rPr>
          <w:sz w:val="24"/>
          <w:szCs w:val="24"/>
        </w:rPr>
        <w:t xml:space="preserve">зывается синее пятно, то нужно отложить </w:t>
      </w:r>
      <w:r w:rsidRPr="00C204DF">
        <w:rPr>
          <w:spacing w:val="50"/>
          <w:sz w:val="24"/>
          <w:szCs w:val="24"/>
        </w:rPr>
        <w:t xml:space="preserve"> </w:t>
      </w:r>
      <w:r w:rsidRPr="00C204DF">
        <w:rPr>
          <w:sz w:val="24"/>
          <w:szCs w:val="24"/>
        </w:rPr>
        <w:t>все синие фигуры; синее пятно и двухэта</w:t>
      </w:r>
      <w:r w:rsidRPr="00C204DF">
        <w:rPr>
          <w:sz w:val="24"/>
          <w:szCs w:val="24"/>
        </w:rPr>
        <w:t>ж</w:t>
      </w:r>
      <w:r w:rsidRPr="00C204DF">
        <w:rPr>
          <w:sz w:val="24"/>
          <w:szCs w:val="24"/>
        </w:rPr>
        <w:t xml:space="preserve">ный домик </w:t>
      </w:r>
      <w:r w:rsidRPr="00C204DF">
        <w:rPr>
          <w:spacing w:val="-18"/>
          <w:sz w:val="24"/>
          <w:szCs w:val="24"/>
        </w:rPr>
        <w:t xml:space="preserve">–  </w:t>
      </w:r>
      <w:r w:rsidRPr="00C204DF">
        <w:rPr>
          <w:sz w:val="24"/>
          <w:szCs w:val="24"/>
        </w:rPr>
        <w:t>откладываем все синие и большие фигуры; синее пятно, двухэтажный д</w:t>
      </w:r>
      <w:r w:rsidRPr="00C204DF">
        <w:rPr>
          <w:sz w:val="24"/>
          <w:szCs w:val="24"/>
        </w:rPr>
        <w:t>о</w:t>
      </w:r>
      <w:r w:rsidRPr="00C204DF">
        <w:rPr>
          <w:sz w:val="24"/>
          <w:szCs w:val="24"/>
        </w:rPr>
        <w:t>мик и силуэт круга – это синие круги – толстые и тонкие и</w:t>
      </w:r>
      <w:r w:rsidRPr="00C204DF">
        <w:rPr>
          <w:spacing w:val="11"/>
          <w:sz w:val="24"/>
          <w:szCs w:val="24"/>
        </w:rPr>
        <w:t xml:space="preserve"> </w:t>
      </w:r>
      <w:r w:rsidRPr="00C204DF">
        <w:rPr>
          <w:sz w:val="24"/>
          <w:szCs w:val="24"/>
        </w:rPr>
        <w:t>т. д. Затем задания с карто</w:t>
      </w:r>
      <w:r w:rsidRPr="00C204DF">
        <w:rPr>
          <w:sz w:val="24"/>
          <w:szCs w:val="24"/>
        </w:rPr>
        <w:t>ч</w:t>
      </w:r>
      <w:r w:rsidRPr="00C204DF">
        <w:rPr>
          <w:sz w:val="24"/>
          <w:szCs w:val="24"/>
        </w:rPr>
        <w:t>ками постепенно усложняются.</w:t>
      </w:r>
    </w:p>
    <w:p w:rsidR="00D85308" w:rsidRPr="00C204DF" w:rsidRDefault="00D85308" w:rsidP="00352910">
      <w:pPr>
        <w:pStyle w:val="BodyText"/>
        <w:spacing w:before="4" w:line="360" w:lineRule="auto"/>
        <w:ind w:left="0"/>
        <w:jc w:val="left"/>
        <w:rPr>
          <w:sz w:val="24"/>
          <w:szCs w:val="24"/>
          <w:highlight w:val="yellow"/>
        </w:rPr>
      </w:pPr>
    </w:p>
    <w:p w:rsidR="00D85308" w:rsidRPr="00C204DF" w:rsidRDefault="00D85308" w:rsidP="00C204DF">
      <w:pPr>
        <w:pStyle w:val="Heading11"/>
        <w:spacing w:line="360" w:lineRule="auto"/>
        <w:ind w:left="0" w:right="974"/>
        <w:jc w:val="center"/>
        <w:rPr>
          <w:b w:val="0"/>
          <w:sz w:val="24"/>
          <w:szCs w:val="24"/>
        </w:rPr>
      </w:pPr>
      <w:r w:rsidRPr="00C204DF">
        <w:rPr>
          <w:b w:val="0"/>
          <w:sz w:val="24"/>
          <w:szCs w:val="24"/>
        </w:rPr>
        <w:t>ИГРЫ</w:t>
      </w:r>
    </w:p>
    <w:p w:rsidR="00D85308" w:rsidRPr="00C204DF" w:rsidRDefault="00D85308" w:rsidP="00352910">
      <w:pPr>
        <w:pStyle w:val="BodyText"/>
        <w:spacing w:line="360" w:lineRule="auto"/>
        <w:ind w:left="0"/>
        <w:jc w:val="left"/>
        <w:rPr>
          <w:sz w:val="24"/>
          <w:szCs w:val="24"/>
          <w:highlight w:val="yellow"/>
        </w:rPr>
      </w:pPr>
    </w:p>
    <w:p w:rsidR="00D85308" w:rsidRPr="003630CE" w:rsidRDefault="00D85308" w:rsidP="0029322F">
      <w:pPr>
        <w:pStyle w:val="Heading21"/>
        <w:spacing w:line="360" w:lineRule="auto"/>
        <w:ind w:left="0" w:firstLine="426"/>
        <w:rPr>
          <w:sz w:val="24"/>
          <w:szCs w:val="24"/>
        </w:rPr>
      </w:pPr>
      <w:r w:rsidRPr="003630CE">
        <w:rPr>
          <w:sz w:val="24"/>
          <w:szCs w:val="24"/>
        </w:rPr>
        <w:t>«Третий лишний»</w:t>
      </w:r>
      <w:r>
        <w:rPr>
          <w:sz w:val="24"/>
          <w:szCs w:val="24"/>
        </w:rPr>
        <w:t>.</w:t>
      </w:r>
    </w:p>
    <w:p w:rsidR="00D85308" w:rsidRDefault="00D85308" w:rsidP="0029322F">
      <w:pPr>
        <w:pStyle w:val="BodyText"/>
        <w:spacing w:before="159" w:line="360" w:lineRule="auto"/>
        <w:ind w:left="0" w:firstLine="425"/>
        <w:jc w:val="left"/>
        <w:rPr>
          <w:sz w:val="24"/>
          <w:szCs w:val="24"/>
        </w:rPr>
      </w:pPr>
      <w:r w:rsidRPr="003630CE">
        <w:rPr>
          <w:sz w:val="24"/>
          <w:szCs w:val="24"/>
        </w:rPr>
        <w:t>На картонку выкладываются 3 фигурки. Две можно объединить по какому–то свойству, одна – лишняя.</w:t>
      </w:r>
      <w:r>
        <w:rPr>
          <w:sz w:val="24"/>
          <w:szCs w:val="24"/>
        </w:rPr>
        <w:t xml:space="preserve"> </w:t>
      </w:r>
      <w:r w:rsidRPr="003630CE">
        <w:rPr>
          <w:sz w:val="24"/>
          <w:szCs w:val="24"/>
        </w:rPr>
        <w:t>За замком может быть что угодно: сюрприз, вход в комнату, дорога на пр</w:t>
      </w:r>
      <w:r w:rsidRPr="003630CE">
        <w:rPr>
          <w:sz w:val="24"/>
          <w:szCs w:val="24"/>
        </w:rPr>
        <w:t>о</w:t>
      </w:r>
      <w:r w:rsidRPr="003630CE">
        <w:rPr>
          <w:sz w:val="24"/>
          <w:szCs w:val="24"/>
        </w:rPr>
        <w:t>гулку…</w:t>
      </w:r>
      <w:r>
        <w:rPr>
          <w:sz w:val="24"/>
          <w:szCs w:val="24"/>
        </w:rPr>
        <w:t xml:space="preserve"> </w:t>
      </w:r>
      <w:r w:rsidRPr="003630CE">
        <w:rPr>
          <w:sz w:val="24"/>
          <w:szCs w:val="24"/>
        </w:rPr>
        <w:t>Ребёнок должен открыть замок: догадаться, на какую кнопку нажать и объяснить, почему.</w:t>
      </w:r>
    </w:p>
    <w:p w:rsidR="00D85308" w:rsidRPr="003630CE" w:rsidRDefault="00D85308" w:rsidP="0029322F">
      <w:pPr>
        <w:pStyle w:val="BodyText"/>
        <w:spacing w:before="159" w:line="360" w:lineRule="auto"/>
        <w:ind w:left="0" w:firstLine="425"/>
        <w:jc w:val="left"/>
        <w:rPr>
          <w:sz w:val="24"/>
          <w:szCs w:val="24"/>
        </w:rPr>
      </w:pPr>
      <w:r w:rsidRPr="003630CE">
        <w:rPr>
          <w:sz w:val="24"/>
          <w:szCs w:val="24"/>
        </w:rPr>
        <w:t>Например: Тут лишняя красная</w:t>
      </w:r>
      <w:r w:rsidRPr="003630CE">
        <w:rPr>
          <w:spacing w:val="50"/>
          <w:sz w:val="24"/>
          <w:szCs w:val="24"/>
        </w:rPr>
        <w:t xml:space="preserve"> </w:t>
      </w:r>
      <w:r w:rsidRPr="003630CE">
        <w:rPr>
          <w:sz w:val="24"/>
          <w:szCs w:val="24"/>
        </w:rPr>
        <w:t xml:space="preserve">фигура. Потому что эти обе </w:t>
      </w:r>
      <w:r w:rsidRPr="003630CE">
        <w:rPr>
          <w:spacing w:val="-4"/>
          <w:sz w:val="24"/>
          <w:szCs w:val="24"/>
        </w:rPr>
        <w:t xml:space="preserve">жёлтые. </w:t>
      </w:r>
      <w:r w:rsidRPr="003630CE">
        <w:rPr>
          <w:sz w:val="24"/>
          <w:szCs w:val="24"/>
        </w:rPr>
        <w:t>Нажимаем на кра</w:t>
      </w:r>
      <w:r w:rsidRPr="003630CE">
        <w:rPr>
          <w:sz w:val="24"/>
          <w:szCs w:val="24"/>
        </w:rPr>
        <w:t>с</w:t>
      </w:r>
      <w:r w:rsidRPr="003630CE">
        <w:rPr>
          <w:sz w:val="24"/>
          <w:szCs w:val="24"/>
        </w:rPr>
        <w:t>ную</w:t>
      </w:r>
      <w:r w:rsidRPr="003630CE">
        <w:rPr>
          <w:spacing w:val="4"/>
          <w:sz w:val="24"/>
          <w:szCs w:val="24"/>
        </w:rPr>
        <w:t xml:space="preserve"> </w:t>
      </w:r>
      <w:r w:rsidRPr="003630CE">
        <w:rPr>
          <w:sz w:val="24"/>
          <w:szCs w:val="24"/>
        </w:rPr>
        <w:t>фигурку!</w:t>
      </w:r>
    </w:p>
    <w:p w:rsidR="00D85308" w:rsidRPr="003630CE" w:rsidRDefault="00D85308" w:rsidP="00352910">
      <w:pPr>
        <w:pStyle w:val="BodyText"/>
        <w:spacing w:before="9" w:line="360" w:lineRule="auto"/>
        <w:ind w:left="0"/>
        <w:jc w:val="left"/>
        <w:rPr>
          <w:sz w:val="24"/>
          <w:szCs w:val="24"/>
        </w:rPr>
      </w:pPr>
    </w:p>
    <w:p w:rsidR="00D85308" w:rsidRPr="003630CE" w:rsidRDefault="00D85308" w:rsidP="0029322F">
      <w:pPr>
        <w:pStyle w:val="Heading21"/>
        <w:spacing w:before="1" w:line="360" w:lineRule="auto"/>
        <w:ind w:left="0" w:firstLine="426"/>
        <w:jc w:val="left"/>
        <w:rPr>
          <w:sz w:val="24"/>
          <w:szCs w:val="24"/>
        </w:rPr>
      </w:pPr>
      <w:r w:rsidRPr="003630CE">
        <w:rPr>
          <w:sz w:val="24"/>
          <w:szCs w:val="24"/>
        </w:rPr>
        <w:t>«Найди клад».</w:t>
      </w:r>
    </w:p>
    <w:p w:rsidR="00D85308" w:rsidRPr="003630CE" w:rsidRDefault="00D85308" w:rsidP="0029322F">
      <w:pPr>
        <w:pStyle w:val="BodyText"/>
        <w:spacing w:before="158" w:line="360" w:lineRule="auto"/>
        <w:ind w:left="0" w:right="-49" w:firstLine="426"/>
        <w:jc w:val="left"/>
        <w:rPr>
          <w:sz w:val="24"/>
          <w:szCs w:val="24"/>
        </w:rPr>
      </w:pPr>
      <w:r w:rsidRPr="003630CE">
        <w:rPr>
          <w:sz w:val="24"/>
          <w:szCs w:val="24"/>
        </w:rPr>
        <w:t xml:space="preserve">Перед ребёнком лежат 8 блоков, спрятана монетка или картинка. </w:t>
      </w:r>
      <w:r>
        <w:rPr>
          <w:sz w:val="24"/>
          <w:szCs w:val="24"/>
        </w:rPr>
        <w:t xml:space="preserve"> </w:t>
      </w:r>
      <w:r w:rsidRPr="003630CE">
        <w:rPr>
          <w:sz w:val="24"/>
          <w:szCs w:val="24"/>
        </w:rPr>
        <w:t>Кладоискатель отвор</w:t>
      </w:r>
      <w:r w:rsidRPr="003630CE">
        <w:rPr>
          <w:sz w:val="24"/>
          <w:szCs w:val="24"/>
        </w:rPr>
        <w:t>а</w:t>
      </w:r>
      <w:r w:rsidRPr="003630CE">
        <w:rPr>
          <w:sz w:val="24"/>
          <w:szCs w:val="24"/>
        </w:rPr>
        <w:t>чивается, ведущий под одним из блоков прячет клад. Кладоискатель ищет его, называя ра</w:t>
      </w:r>
      <w:r w:rsidRPr="003630CE">
        <w:rPr>
          <w:sz w:val="24"/>
          <w:szCs w:val="24"/>
        </w:rPr>
        <w:t>з</w:t>
      </w:r>
      <w:r w:rsidRPr="003630CE">
        <w:rPr>
          <w:sz w:val="24"/>
          <w:szCs w:val="24"/>
        </w:rPr>
        <w:t>личные свойства блоков. Если малыш находит клад, то забирает его себе, а под одним из блоков прячет новый клад. Ведущий вначале сам выполняет роль кладоискателя и показыв</w:t>
      </w:r>
      <w:r w:rsidRPr="003630CE">
        <w:rPr>
          <w:sz w:val="24"/>
          <w:szCs w:val="24"/>
        </w:rPr>
        <w:t>а</w:t>
      </w:r>
      <w:r w:rsidRPr="003630CE">
        <w:rPr>
          <w:sz w:val="24"/>
          <w:szCs w:val="24"/>
        </w:rPr>
        <w:t>ет, как вести поиск клада. Называет различные свойств блоков. Например, ведущий спраш</w:t>
      </w:r>
      <w:r w:rsidRPr="003630CE">
        <w:rPr>
          <w:sz w:val="24"/>
          <w:szCs w:val="24"/>
        </w:rPr>
        <w:t>и</w:t>
      </w:r>
      <w:r w:rsidRPr="003630CE">
        <w:rPr>
          <w:sz w:val="24"/>
          <w:szCs w:val="24"/>
        </w:rPr>
        <w:t>вает:</w:t>
      </w:r>
    </w:p>
    <w:p w:rsidR="00D85308" w:rsidRPr="003630CE" w:rsidRDefault="00D85308" w:rsidP="003630CE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3630CE">
        <w:rPr>
          <w:sz w:val="24"/>
          <w:szCs w:val="24"/>
        </w:rPr>
        <w:t>– Клад под синим</w:t>
      </w:r>
      <w:r w:rsidRPr="003630CE">
        <w:rPr>
          <w:spacing w:val="2"/>
          <w:sz w:val="24"/>
          <w:szCs w:val="24"/>
        </w:rPr>
        <w:t xml:space="preserve"> </w:t>
      </w:r>
      <w:r w:rsidRPr="003630CE">
        <w:rPr>
          <w:sz w:val="24"/>
          <w:szCs w:val="24"/>
        </w:rPr>
        <w:t>блоком?</w:t>
      </w:r>
    </w:p>
    <w:p w:rsidR="00D85308" w:rsidRPr="003630CE" w:rsidRDefault="00D85308" w:rsidP="003630CE">
      <w:pPr>
        <w:tabs>
          <w:tab w:val="left" w:pos="284"/>
        </w:tabs>
        <w:spacing w:before="163" w:line="360" w:lineRule="auto"/>
        <w:rPr>
          <w:sz w:val="24"/>
          <w:szCs w:val="24"/>
        </w:rPr>
      </w:pPr>
      <w:r w:rsidRPr="003630CE">
        <w:rPr>
          <w:sz w:val="24"/>
          <w:szCs w:val="24"/>
        </w:rPr>
        <w:t>– Нет, – отвечает</w:t>
      </w:r>
      <w:r w:rsidRPr="003630CE">
        <w:rPr>
          <w:spacing w:val="5"/>
          <w:sz w:val="24"/>
          <w:szCs w:val="24"/>
        </w:rPr>
        <w:t xml:space="preserve"> </w:t>
      </w:r>
      <w:r w:rsidRPr="003630CE">
        <w:rPr>
          <w:sz w:val="24"/>
          <w:szCs w:val="24"/>
        </w:rPr>
        <w:t>ребёнок.</w:t>
      </w:r>
    </w:p>
    <w:p w:rsidR="00D85308" w:rsidRPr="003630CE" w:rsidRDefault="00D85308" w:rsidP="003630CE">
      <w:pPr>
        <w:tabs>
          <w:tab w:val="left" w:pos="284"/>
        </w:tabs>
        <w:spacing w:before="163" w:line="360" w:lineRule="auto"/>
        <w:rPr>
          <w:sz w:val="24"/>
          <w:szCs w:val="24"/>
        </w:rPr>
      </w:pPr>
      <w:r w:rsidRPr="003630CE">
        <w:rPr>
          <w:sz w:val="24"/>
          <w:szCs w:val="24"/>
        </w:rPr>
        <w:t>– Под</w:t>
      </w:r>
      <w:r w:rsidRPr="003630CE">
        <w:rPr>
          <w:spacing w:val="2"/>
          <w:sz w:val="24"/>
          <w:szCs w:val="24"/>
        </w:rPr>
        <w:t xml:space="preserve"> </w:t>
      </w:r>
      <w:r w:rsidRPr="003630CE">
        <w:rPr>
          <w:sz w:val="24"/>
          <w:szCs w:val="24"/>
        </w:rPr>
        <w:t>жёлтым?</w:t>
      </w:r>
    </w:p>
    <w:p w:rsidR="00D85308" w:rsidRPr="003630CE" w:rsidRDefault="00D85308" w:rsidP="003630CE">
      <w:pPr>
        <w:tabs>
          <w:tab w:val="left" w:pos="284"/>
        </w:tabs>
        <w:spacing w:before="158" w:line="360" w:lineRule="auto"/>
        <w:rPr>
          <w:sz w:val="24"/>
          <w:szCs w:val="24"/>
        </w:rPr>
      </w:pPr>
      <w:r w:rsidRPr="003630CE">
        <w:rPr>
          <w:sz w:val="24"/>
          <w:szCs w:val="24"/>
        </w:rPr>
        <w:t>– Нет.</w:t>
      </w:r>
    </w:p>
    <w:p w:rsidR="00D85308" w:rsidRPr="003630CE" w:rsidRDefault="00D85308" w:rsidP="003630CE">
      <w:pPr>
        <w:tabs>
          <w:tab w:val="left" w:pos="284"/>
        </w:tabs>
        <w:spacing w:before="163" w:line="360" w:lineRule="auto"/>
        <w:rPr>
          <w:sz w:val="24"/>
          <w:szCs w:val="24"/>
        </w:rPr>
      </w:pPr>
      <w:r w:rsidRPr="003630CE">
        <w:rPr>
          <w:sz w:val="24"/>
          <w:szCs w:val="24"/>
        </w:rPr>
        <w:t>– Под</w:t>
      </w:r>
      <w:r w:rsidRPr="003630CE">
        <w:rPr>
          <w:spacing w:val="2"/>
          <w:sz w:val="24"/>
          <w:szCs w:val="24"/>
        </w:rPr>
        <w:t xml:space="preserve"> </w:t>
      </w:r>
      <w:r w:rsidRPr="003630CE">
        <w:rPr>
          <w:sz w:val="24"/>
          <w:szCs w:val="24"/>
        </w:rPr>
        <w:t>красным?</w:t>
      </w:r>
    </w:p>
    <w:p w:rsidR="00D85308" w:rsidRPr="003630CE" w:rsidRDefault="00D85308" w:rsidP="003630CE">
      <w:pPr>
        <w:tabs>
          <w:tab w:val="left" w:pos="284"/>
        </w:tabs>
        <w:spacing w:before="163" w:line="360" w:lineRule="auto"/>
        <w:rPr>
          <w:sz w:val="24"/>
          <w:szCs w:val="24"/>
        </w:rPr>
      </w:pPr>
      <w:r w:rsidRPr="003630CE">
        <w:rPr>
          <w:sz w:val="24"/>
          <w:szCs w:val="24"/>
        </w:rPr>
        <w:t>– Да.</w:t>
      </w:r>
    </w:p>
    <w:p w:rsidR="00D85308" w:rsidRPr="003630CE" w:rsidRDefault="00D85308" w:rsidP="003630CE">
      <w:pPr>
        <w:tabs>
          <w:tab w:val="left" w:pos="284"/>
        </w:tabs>
        <w:spacing w:before="158" w:line="360" w:lineRule="auto"/>
        <w:rPr>
          <w:sz w:val="24"/>
          <w:szCs w:val="24"/>
        </w:rPr>
      </w:pPr>
      <w:r w:rsidRPr="003630CE">
        <w:rPr>
          <w:sz w:val="24"/>
          <w:szCs w:val="24"/>
        </w:rPr>
        <w:t>– Под</w:t>
      </w:r>
      <w:r w:rsidRPr="003630CE">
        <w:rPr>
          <w:spacing w:val="2"/>
          <w:sz w:val="24"/>
          <w:szCs w:val="24"/>
        </w:rPr>
        <w:t xml:space="preserve"> </w:t>
      </w:r>
      <w:r w:rsidRPr="003630CE">
        <w:rPr>
          <w:sz w:val="24"/>
          <w:szCs w:val="24"/>
        </w:rPr>
        <w:t>большим?</w:t>
      </w:r>
    </w:p>
    <w:p w:rsidR="00D85308" w:rsidRPr="003630CE" w:rsidRDefault="00D85308" w:rsidP="003630CE">
      <w:pPr>
        <w:tabs>
          <w:tab w:val="left" w:pos="284"/>
        </w:tabs>
        <w:spacing w:before="163" w:line="360" w:lineRule="auto"/>
        <w:rPr>
          <w:sz w:val="24"/>
          <w:szCs w:val="24"/>
        </w:rPr>
      </w:pPr>
      <w:r w:rsidRPr="003630CE">
        <w:rPr>
          <w:sz w:val="24"/>
          <w:szCs w:val="24"/>
        </w:rPr>
        <w:t>– Да.</w:t>
      </w:r>
    </w:p>
    <w:p w:rsidR="00D85308" w:rsidRPr="003630CE" w:rsidRDefault="00D85308" w:rsidP="003630CE">
      <w:pPr>
        <w:tabs>
          <w:tab w:val="left" w:pos="284"/>
        </w:tabs>
        <w:spacing w:before="159" w:line="360" w:lineRule="auto"/>
        <w:rPr>
          <w:sz w:val="24"/>
          <w:szCs w:val="24"/>
        </w:rPr>
      </w:pPr>
      <w:r w:rsidRPr="003630CE">
        <w:rPr>
          <w:sz w:val="24"/>
          <w:szCs w:val="24"/>
        </w:rPr>
        <w:t>– Под</w:t>
      </w:r>
      <w:r w:rsidRPr="003630CE">
        <w:rPr>
          <w:spacing w:val="2"/>
          <w:sz w:val="24"/>
          <w:szCs w:val="24"/>
        </w:rPr>
        <w:t xml:space="preserve"> </w:t>
      </w:r>
      <w:r w:rsidRPr="003630CE">
        <w:rPr>
          <w:sz w:val="24"/>
          <w:szCs w:val="24"/>
        </w:rPr>
        <w:t>круглым?</w:t>
      </w:r>
    </w:p>
    <w:p w:rsidR="00D85308" w:rsidRPr="0029322F" w:rsidRDefault="00D85308" w:rsidP="003630CE">
      <w:pPr>
        <w:tabs>
          <w:tab w:val="left" w:pos="284"/>
        </w:tabs>
        <w:spacing w:before="162" w:line="360" w:lineRule="auto"/>
        <w:rPr>
          <w:sz w:val="24"/>
          <w:szCs w:val="24"/>
        </w:rPr>
      </w:pPr>
      <w:r w:rsidRPr="0029322F">
        <w:rPr>
          <w:sz w:val="24"/>
          <w:szCs w:val="24"/>
        </w:rPr>
        <w:t>– Да.</w:t>
      </w:r>
    </w:p>
    <w:p w:rsidR="00D85308" w:rsidRPr="0029322F" w:rsidRDefault="00D85308" w:rsidP="0029322F">
      <w:pPr>
        <w:pStyle w:val="BodyText"/>
        <w:spacing w:before="163" w:line="360" w:lineRule="auto"/>
        <w:ind w:left="0" w:right="121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Выигрывает тот, кто найдёт больше кладов. При повторении игры блоки меняют, ув</w:t>
      </w:r>
      <w:r w:rsidRPr="0029322F">
        <w:rPr>
          <w:sz w:val="24"/>
          <w:szCs w:val="24"/>
        </w:rPr>
        <w:t>е</w:t>
      </w:r>
      <w:r w:rsidRPr="0029322F">
        <w:rPr>
          <w:sz w:val="24"/>
          <w:szCs w:val="24"/>
        </w:rPr>
        <w:t>личивается их количество.</w:t>
      </w:r>
    </w:p>
    <w:p w:rsidR="00D85308" w:rsidRPr="0029322F" w:rsidRDefault="00D85308" w:rsidP="00352910">
      <w:pPr>
        <w:pStyle w:val="BodyText"/>
        <w:spacing w:before="8" w:line="360" w:lineRule="auto"/>
        <w:ind w:left="0"/>
        <w:jc w:val="left"/>
        <w:rPr>
          <w:sz w:val="24"/>
          <w:szCs w:val="24"/>
        </w:rPr>
      </w:pPr>
    </w:p>
    <w:p w:rsidR="00D85308" w:rsidRPr="0029322F" w:rsidRDefault="00D85308" w:rsidP="0029322F">
      <w:pPr>
        <w:pStyle w:val="Heading21"/>
        <w:spacing w:line="360" w:lineRule="auto"/>
        <w:ind w:left="0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«Раздели блоки».</w:t>
      </w:r>
    </w:p>
    <w:p w:rsidR="00D85308" w:rsidRPr="0029322F" w:rsidRDefault="00D85308" w:rsidP="0029322F">
      <w:pPr>
        <w:pStyle w:val="BodyText"/>
        <w:spacing w:before="158" w:line="360" w:lineRule="auto"/>
        <w:ind w:left="0" w:right="106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Игра научит разбивать множество по двум, трём совместимым свойствам, производить логические операции «не», «и», «или».</w:t>
      </w:r>
    </w:p>
    <w:p w:rsidR="00D85308" w:rsidRPr="0029322F" w:rsidRDefault="00D85308" w:rsidP="0029322F">
      <w:pPr>
        <w:pStyle w:val="BodyText"/>
        <w:spacing w:line="360" w:lineRule="auto"/>
        <w:ind w:left="0" w:right="107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В лесу переполох! Лиса, волк и медведь никак не могут поделить подарки деда Мор</w:t>
      </w:r>
      <w:r w:rsidRPr="0029322F">
        <w:rPr>
          <w:sz w:val="24"/>
          <w:szCs w:val="24"/>
        </w:rPr>
        <w:t>о</w:t>
      </w:r>
      <w:r w:rsidRPr="0029322F">
        <w:rPr>
          <w:sz w:val="24"/>
          <w:szCs w:val="24"/>
        </w:rPr>
        <w:t>за! Дед Мороз сказал взять лисе все маленькие подарки, медведю – все толстые, а волку – круглые. Но вот беда, есть подарки и круглые и маленькие одновременно. Их должна взять и лиса и волк! А есть подарки и круглые, и маленькие, и толстые! Ими могут играть все звери вместе.</w:t>
      </w:r>
    </w:p>
    <w:p w:rsidR="00D85308" w:rsidRPr="0029322F" w:rsidRDefault="00D85308" w:rsidP="0029322F">
      <w:pPr>
        <w:pStyle w:val="BodyText"/>
        <w:spacing w:line="360" w:lineRule="auto"/>
        <w:ind w:left="0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Три пересекающихся обруча (ленточки, верёвочки) помогли нам</w:t>
      </w:r>
      <w:r w:rsidRPr="0029322F">
        <w:rPr>
          <w:spacing w:val="60"/>
          <w:sz w:val="24"/>
          <w:szCs w:val="24"/>
        </w:rPr>
        <w:t xml:space="preserve"> </w:t>
      </w:r>
      <w:r w:rsidRPr="0029322F">
        <w:rPr>
          <w:sz w:val="24"/>
          <w:szCs w:val="24"/>
        </w:rPr>
        <w:t>разобраться – выя</w:t>
      </w:r>
      <w:r w:rsidRPr="0029322F">
        <w:rPr>
          <w:sz w:val="24"/>
          <w:szCs w:val="24"/>
        </w:rPr>
        <w:t>с</w:t>
      </w:r>
      <w:r w:rsidRPr="0029322F">
        <w:rPr>
          <w:sz w:val="24"/>
          <w:szCs w:val="24"/>
        </w:rPr>
        <w:t>нить, где чьи подарки, кто чем может пользоваться на правах совместной собственности!</w:t>
      </w:r>
    </w:p>
    <w:p w:rsidR="00D85308" w:rsidRPr="00352910" w:rsidRDefault="00D85308" w:rsidP="00352910">
      <w:pPr>
        <w:pStyle w:val="BodyText"/>
        <w:spacing w:line="360" w:lineRule="auto"/>
        <w:ind w:left="0"/>
        <w:jc w:val="left"/>
        <w:rPr>
          <w:sz w:val="24"/>
          <w:szCs w:val="24"/>
          <w:highlight w:val="yellow"/>
        </w:rPr>
      </w:pPr>
      <w:r w:rsidRPr="007F0E4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210pt;height:177.75pt;visibility:visible">
            <v:imagedata r:id="rId5" o:title=""/>
          </v:shape>
        </w:pict>
      </w:r>
    </w:p>
    <w:p w:rsidR="00D85308" w:rsidRPr="0029322F" w:rsidRDefault="00D85308" w:rsidP="00352910">
      <w:pPr>
        <w:pStyle w:val="BodyText"/>
        <w:spacing w:before="3" w:line="360" w:lineRule="auto"/>
        <w:ind w:left="0"/>
        <w:jc w:val="left"/>
        <w:rPr>
          <w:sz w:val="24"/>
          <w:szCs w:val="24"/>
        </w:rPr>
      </w:pPr>
    </w:p>
    <w:p w:rsidR="00D85308" w:rsidRPr="0029322F" w:rsidRDefault="00D85308" w:rsidP="0029322F">
      <w:pPr>
        <w:pStyle w:val="Heading21"/>
        <w:spacing w:before="87" w:line="360" w:lineRule="auto"/>
        <w:ind w:left="0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«Загадки без слов».</w:t>
      </w:r>
    </w:p>
    <w:p w:rsidR="00D85308" w:rsidRPr="0029322F" w:rsidRDefault="00D85308" w:rsidP="0029322F">
      <w:pPr>
        <w:pStyle w:val="BodyText"/>
        <w:spacing w:before="159" w:line="360" w:lineRule="auto"/>
        <w:ind w:left="0" w:right="115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Игра поможет ребёнку научиться расшифровывать (декодировать) информацию о н</w:t>
      </w:r>
      <w:r w:rsidRPr="0029322F">
        <w:rPr>
          <w:sz w:val="24"/>
          <w:szCs w:val="24"/>
        </w:rPr>
        <w:t>а</w:t>
      </w:r>
      <w:r w:rsidRPr="0029322F">
        <w:rPr>
          <w:sz w:val="24"/>
          <w:szCs w:val="24"/>
        </w:rPr>
        <w:t>личии или отсутствии определённых свойств у предметов по их знаково–символическим обозначениям.</w:t>
      </w:r>
    </w:p>
    <w:p w:rsidR="00D85308" w:rsidRPr="0029322F" w:rsidRDefault="00D85308" w:rsidP="0029322F">
      <w:pPr>
        <w:pStyle w:val="BodyText"/>
        <w:spacing w:before="159" w:line="360" w:lineRule="auto"/>
        <w:ind w:left="0" w:right="115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На этом занятии–путешествии дети попали к домику фокусника. Надо сначала раско</w:t>
      </w:r>
      <w:r w:rsidRPr="0029322F">
        <w:rPr>
          <w:sz w:val="24"/>
          <w:szCs w:val="24"/>
        </w:rPr>
        <w:t>л</w:t>
      </w:r>
      <w:r w:rsidRPr="0029322F">
        <w:rPr>
          <w:sz w:val="24"/>
          <w:szCs w:val="24"/>
        </w:rPr>
        <w:t>довать его, а потом постучаться.</w:t>
      </w:r>
    </w:p>
    <w:p w:rsidR="00D85308" w:rsidRPr="0029322F" w:rsidRDefault="00D85308" w:rsidP="0029322F">
      <w:pPr>
        <w:pStyle w:val="BodyText"/>
        <w:spacing w:before="159" w:line="360" w:lineRule="auto"/>
        <w:ind w:left="0" w:right="115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 xml:space="preserve">Например: первая фигурка должна быть треугольной, жёлтой, маленькой и толстой. А вот вторая – круглая, красная, не толстая и не маленькая. Значит, мы будем искать красный, большой, тонкий круг. Замечательно, когда помогает смекалка! Теперь можно посмотреть и фокусы! </w:t>
      </w:r>
    </w:p>
    <w:p w:rsidR="00D85308" w:rsidRPr="0029322F" w:rsidRDefault="00D85308" w:rsidP="0029322F">
      <w:pPr>
        <w:pStyle w:val="Heading21"/>
        <w:spacing w:line="360" w:lineRule="auto"/>
        <w:ind w:left="0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«Построй дорожку».</w:t>
      </w:r>
    </w:p>
    <w:p w:rsidR="00D85308" w:rsidRPr="0029322F" w:rsidRDefault="00D85308" w:rsidP="0029322F">
      <w:pPr>
        <w:pStyle w:val="BodyText"/>
        <w:spacing w:before="153" w:line="360" w:lineRule="auto"/>
        <w:ind w:left="0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Перед ребёнком табличка – правило построения дорожки. Он строит дорожку по прав</w:t>
      </w:r>
      <w:r w:rsidRPr="0029322F">
        <w:rPr>
          <w:sz w:val="24"/>
          <w:szCs w:val="24"/>
        </w:rPr>
        <w:t>и</w:t>
      </w:r>
      <w:r w:rsidRPr="0029322F">
        <w:rPr>
          <w:sz w:val="24"/>
          <w:szCs w:val="24"/>
        </w:rPr>
        <w:t>лу: чередует блоки с учётом цвета или формы: сначала красный, потом квадратный, затем жёлтый, и треугольный. Малыш учится выделять свойство, абстрагироваться от других пр</w:t>
      </w:r>
      <w:r w:rsidRPr="0029322F">
        <w:rPr>
          <w:sz w:val="24"/>
          <w:szCs w:val="24"/>
        </w:rPr>
        <w:t>и</w:t>
      </w:r>
      <w:r w:rsidRPr="0029322F">
        <w:rPr>
          <w:sz w:val="24"/>
          <w:szCs w:val="24"/>
        </w:rPr>
        <w:t>знаков.</w:t>
      </w:r>
    </w:p>
    <w:p w:rsidR="00D85308" w:rsidRPr="0029322F" w:rsidRDefault="00D85308" w:rsidP="0029322F">
      <w:pPr>
        <w:pStyle w:val="BodyText"/>
        <w:spacing w:before="153" w:line="360" w:lineRule="auto"/>
        <w:ind w:left="0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Для поддержания интереса детей хорошо предлагать различные игровые и практические задачи: мы строили дорожку до коробки с сюрпризом, перебирались по мостику через речку, выкладывали дорожку из льдинок во дворце Снежной Королевы, чтобы помочь убежать Каю и Герде.</w:t>
      </w:r>
    </w:p>
    <w:p w:rsidR="00D85308" w:rsidRPr="0029322F" w:rsidRDefault="00D85308" w:rsidP="0029322F">
      <w:pPr>
        <w:pStyle w:val="BodyText"/>
        <w:spacing w:before="153" w:line="360" w:lineRule="auto"/>
        <w:ind w:left="0" w:firstLine="426"/>
        <w:jc w:val="left"/>
        <w:rPr>
          <w:sz w:val="24"/>
          <w:szCs w:val="24"/>
        </w:rPr>
      </w:pPr>
      <w:r w:rsidRPr="0029322F">
        <w:rPr>
          <w:sz w:val="24"/>
          <w:szCs w:val="24"/>
        </w:rPr>
        <w:t>А на этом занятии ребята попали в болото. Строят крепкий мостик. Между собой блоки должны быть похожи по двум признакам. Например: фигуры обе синие и</w:t>
      </w:r>
      <w:r w:rsidRPr="0029322F">
        <w:rPr>
          <w:spacing w:val="4"/>
          <w:sz w:val="24"/>
          <w:szCs w:val="24"/>
        </w:rPr>
        <w:t xml:space="preserve"> </w:t>
      </w:r>
      <w:r w:rsidRPr="0029322F">
        <w:rPr>
          <w:sz w:val="24"/>
          <w:szCs w:val="24"/>
        </w:rPr>
        <w:t>толстые.</w:t>
      </w:r>
    </w:p>
    <w:p w:rsidR="00D85308" w:rsidRPr="0029322F" w:rsidRDefault="00D85308" w:rsidP="00352910">
      <w:pPr>
        <w:pStyle w:val="BodyText"/>
        <w:spacing w:line="360" w:lineRule="auto"/>
        <w:ind w:left="0"/>
        <w:jc w:val="left"/>
        <w:rPr>
          <w:sz w:val="24"/>
          <w:szCs w:val="24"/>
        </w:rPr>
      </w:pPr>
      <w:r>
        <w:rPr>
          <w:noProof/>
        </w:rPr>
        <w:pict>
          <v:shape id="image5.jpeg" o:spid="_x0000_s1026" type="#_x0000_t75" style="position:absolute;margin-left:78.9pt;margin-top:271.6pt;width:145.7pt;height:199.5pt;z-index:251656192;visibility:visible;mso-wrap-distance-left:0;mso-wrap-distance-right:0;mso-position-horizontal-relative:page">
            <v:imagedata r:id="rId6" o:title=""/>
            <w10:wrap type="topAndBottom" anchorx="page"/>
          </v:shape>
        </w:pict>
      </w:r>
      <w:r>
        <w:rPr>
          <w:noProof/>
        </w:rPr>
        <w:pict>
          <v:shape id="image3.jpeg" o:spid="_x0000_s1027" type="#_x0000_t75" style="position:absolute;margin-left:78.9pt;margin-top:117.7pt;width:199.5pt;height:131.85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  <w:r w:rsidRPr="007F0E46">
        <w:rPr>
          <w:noProof/>
          <w:sz w:val="24"/>
          <w:szCs w:val="24"/>
        </w:rPr>
        <w:pict>
          <v:shape id="image2.jpeg" o:spid="_x0000_i1026" type="#_x0000_t75" style="width:148.5pt;height:103.5pt;visibility:visible">
            <v:imagedata r:id="rId8" o:title=""/>
          </v:shape>
        </w:pict>
      </w:r>
    </w:p>
    <w:p w:rsidR="00D85308" w:rsidRPr="0029322F" w:rsidRDefault="00D85308" w:rsidP="00352910">
      <w:pPr>
        <w:pStyle w:val="BodyText"/>
        <w:spacing w:before="9" w:line="360" w:lineRule="auto"/>
        <w:ind w:left="0"/>
        <w:jc w:val="left"/>
        <w:rPr>
          <w:sz w:val="24"/>
          <w:szCs w:val="24"/>
        </w:rPr>
      </w:pPr>
      <w:r>
        <w:rPr>
          <w:noProof/>
        </w:rPr>
        <w:pict>
          <v:shape id="image4.jpeg" o:spid="_x0000_s1028" type="#_x0000_t75" style="position:absolute;margin-left:291.35pt;margin-top:7.6pt;width:209.2pt;height:131.25pt;z-index:251659264;visibility:visible;mso-wrap-distance-left:0;mso-wrap-distance-right:0;mso-position-horizontal-relative:page">
            <v:imagedata r:id="rId9" o:title=""/>
            <w10:wrap type="topAndBottom" anchorx="page"/>
          </v:shape>
        </w:pict>
      </w:r>
      <w:r>
        <w:rPr>
          <w:noProof/>
        </w:rPr>
        <w:pict>
          <v:shape id="image6.jpeg" o:spid="_x0000_s1029" type="#_x0000_t75" style="position:absolute;margin-left:238.1pt;margin-top:147.05pt;width:299.95pt;height:214.5pt;z-index:251657216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D85308" w:rsidRPr="00204939" w:rsidRDefault="00D85308" w:rsidP="00204939">
      <w:pPr>
        <w:pStyle w:val="NoSpacing"/>
        <w:spacing w:line="360" w:lineRule="auto"/>
        <w:ind w:firstLine="426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Список</w:t>
      </w:r>
      <w:r w:rsidRPr="00204939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литературы:</w:t>
      </w:r>
    </w:p>
    <w:p w:rsidR="00D85308" w:rsidRPr="00204939" w:rsidRDefault="00D85308" w:rsidP="00204939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contextualSpacing/>
        <w:jc w:val="left"/>
        <w:rPr>
          <w:bCs/>
          <w:color w:val="000000"/>
          <w:sz w:val="24"/>
          <w:szCs w:val="24"/>
          <w:bdr w:val="none" w:sz="0" w:space="0" w:color="auto" w:frame="1"/>
        </w:rPr>
      </w:pPr>
      <w:r w:rsidRPr="00204939">
        <w:rPr>
          <w:bCs/>
          <w:color w:val="000000"/>
          <w:sz w:val="24"/>
          <w:szCs w:val="24"/>
          <w:bdr w:val="none" w:sz="0" w:space="0" w:color="auto" w:frame="1"/>
        </w:rPr>
        <w:t>Носова, Е. А. Логика и математика для дошкольников / Е. А. Носова, Р. П. Непомнящая. – СПб. : Детство–пресс, 2004. – 96 с.</w:t>
      </w:r>
      <w:r w:rsidRPr="00204939">
        <w:rPr>
          <w:sz w:val="24"/>
          <w:szCs w:val="24"/>
        </w:rPr>
        <w:t xml:space="preserve"> </w:t>
      </w:r>
    </w:p>
    <w:p w:rsidR="00D85308" w:rsidRPr="00204939" w:rsidRDefault="00D85308" w:rsidP="00204939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contextualSpacing/>
        <w:jc w:val="left"/>
        <w:rPr>
          <w:bCs/>
          <w:color w:val="000000"/>
          <w:sz w:val="24"/>
          <w:szCs w:val="24"/>
          <w:bdr w:val="none" w:sz="0" w:space="0" w:color="auto" w:frame="1"/>
        </w:rPr>
      </w:pPr>
      <w:r w:rsidRPr="00204939">
        <w:rPr>
          <w:sz w:val="24"/>
          <w:szCs w:val="24"/>
        </w:rPr>
        <w:t>Столяра, А. А. Формирование элементарных математических представлений у дошкольн</w:t>
      </w:r>
      <w:r w:rsidRPr="00204939">
        <w:rPr>
          <w:sz w:val="24"/>
          <w:szCs w:val="24"/>
        </w:rPr>
        <w:t>и</w:t>
      </w:r>
      <w:r w:rsidRPr="00204939">
        <w:rPr>
          <w:sz w:val="24"/>
          <w:szCs w:val="24"/>
        </w:rPr>
        <w:t>ков / М. : Просвещение, 1988. – 304 с.</w:t>
      </w:r>
    </w:p>
    <w:p w:rsidR="00D85308" w:rsidRDefault="00D85308" w:rsidP="00204939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contextualSpacing/>
        <w:jc w:val="left"/>
        <w:rPr>
          <w:bCs/>
          <w:color w:val="000000"/>
          <w:sz w:val="24"/>
          <w:szCs w:val="24"/>
          <w:bdr w:val="none" w:sz="0" w:space="0" w:color="auto" w:frame="1"/>
        </w:rPr>
      </w:pPr>
      <w:r w:rsidRPr="005440C3">
        <w:rPr>
          <w:bCs/>
          <w:color w:val="000000"/>
          <w:sz w:val="24"/>
          <w:szCs w:val="24"/>
          <w:bdr w:val="none" w:sz="0" w:space="0" w:color="auto" w:frame="1"/>
        </w:rPr>
        <w:t>Фидлер, М. Математика уже в детском саду / М. : Просвещение, 1981. – 160 с.</w:t>
      </w:r>
    </w:p>
    <w:sectPr w:rsidR="00D85308" w:rsidSect="000F781F">
      <w:pgSz w:w="11910" w:h="16840"/>
      <w:pgMar w:top="1040" w:right="740" w:bottom="851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DDD"/>
    <w:multiLevelType w:val="hybridMultilevel"/>
    <w:tmpl w:val="57061AE0"/>
    <w:lvl w:ilvl="0" w:tplc="851E300A">
      <w:start w:val="1"/>
      <w:numFmt w:val="decimal"/>
      <w:lvlText w:val="%1)"/>
      <w:lvlJc w:val="left"/>
      <w:pPr>
        <w:ind w:left="452" w:hanging="452"/>
      </w:pPr>
      <w:rPr>
        <w:rFonts w:cs="Times New Roman" w:hint="default"/>
        <w:w w:val="99"/>
        <w:sz w:val="24"/>
        <w:szCs w:val="24"/>
      </w:rPr>
    </w:lvl>
    <w:lvl w:ilvl="1" w:tplc="E996B746">
      <w:numFmt w:val="bullet"/>
      <w:lvlText w:val="•"/>
      <w:lvlJc w:val="left"/>
      <w:pPr>
        <w:ind w:left="1066" w:hanging="452"/>
      </w:pPr>
      <w:rPr>
        <w:rFonts w:hint="default"/>
      </w:rPr>
    </w:lvl>
    <w:lvl w:ilvl="2" w:tplc="887A2740">
      <w:numFmt w:val="bullet"/>
      <w:lvlText w:val="•"/>
      <w:lvlJc w:val="left"/>
      <w:pPr>
        <w:ind w:left="2012" w:hanging="452"/>
      </w:pPr>
      <w:rPr>
        <w:rFonts w:hint="default"/>
      </w:rPr>
    </w:lvl>
    <w:lvl w:ilvl="3" w:tplc="0D18D19E">
      <w:numFmt w:val="bullet"/>
      <w:lvlText w:val="•"/>
      <w:lvlJc w:val="left"/>
      <w:pPr>
        <w:ind w:left="2959" w:hanging="452"/>
      </w:pPr>
      <w:rPr>
        <w:rFonts w:hint="default"/>
      </w:rPr>
    </w:lvl>
    <w:lvl w:ilvl="4" w:tplc="51C68E8C">
      <w:numFmt w:val="bullet"/>
      <w:lvlText w:val="•"/>
      <w:lvlJc w:val="left"/>
      <w:pPr>
        <w:ind w:left="3905" w:hanging="452"/>
      </w:pPr>
      <w:rPr>
        <w:rFonts w:hint="default"/>
      </w:rPr>
    </w:lvl>
    <w:lvl w:ilvl="5" w:tplc="1E60C646">
      <w:numFmt w:val="bullet"/>
      <w:lvlText w:val="•"/>
      <w:lvlJc w:val="left"/>
      <w:pPr>
        <w:ind w:left="4852" w:hanging="452"/>
      </w:pPr>
      <w:rPr>
        <w:rFonts w:hint="default"/>
      </w:rPr>
    </w:lvl>
    <w:lvl w:ilvl="6" w:tplc="1C1251DC">
      <w:numFmt w:val="bullet"/>
      <w:lvlText w:val="•"/>
      <w:lvlJc w:val="left"/>
      <w:pPr>
        <w:ind w:left="5798" w:hanging="452"/>
      </w:pPr>
      <w:rPr>
        <w:rFonts w:hint="default"/>
      </w:rPr>
    </w:lvl>
    <w:lvl w:ilvl="7" w:tplc="C1509B20">
      <w:numFmt w:val="bullet"/>
      <w:lvlText w:val="•"/>
      <w:lvlJc w:val="left"/>
      <w:pPr>
        <w:ind w:left="6744" w:hanging="452"/>
      </w:pPr>
      <w:rPr>
        <w:rFonts w:hint="default"/>
      </w:rPr>
    </w:lvl>
    <w:lvl w:ilvl="8" w:tplc="A314A2DA">
      <w:numFmt w:val="bullet"/>
      <w:lvlText w:val="•"/>
      <w:lvlJc w:val="left"/>
      <w:pPr>
        <w:ind w:left="7691" w:hanging="452"/>
      </w:pPr>
      <w:rPr>
        <w:rFonts w:hint="default"/>
      </w:rPr>
    </w:lvl>
  </w:abstractNum>
  <w:abstractNum w:abstractNumId="1">
    <w:nsid w:val="0D8F5ED2"/>
    <w:multiLevelType w:val="hybridMultilevel"/>
    <w:tmpl w:val="1C1013F0"/>
    <w:lvl w:ilvl="0" w:tplc="571C2F54">
      <w:start w:val="1"/>
      <w:numFmt w:val="decimal"/>
      <w:lvlText w:val="%1)"/>
      <w:lvlJc w:val="left"/>
      <w:pPr>
        <w:ind w:left="169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">
    <w:nsid w:val="1D16142C"/>
    <w:multiLevelType w:val="hybridMultilevel"/>
    <w:tmpl w:val="1C5A028C"/>
    <w:lvl w:ilvl="0" w:tplc="2572E438">
      <w:numFmt w:val="bullet"/>
      <w:lvlText w:val="*"/>
      <w:lvlJc w:val="left"/>
      <w:pPr>
        <w:ind w:left="120" w:hanging="212"/>
      </w:pPr>
      <w:rPr>
        <w:rFonts w:ascii="Times New Roman" w:eastAsia="Times New Roman" w:hAnsi="Times New Roman" w:hint="default"/>
        <w:w w:val="99"/>
        <w:sz w:val="28"/>
      </w:rPr>
    </w:lvl>
    <w:lvl w:ilvl="1" w:tplc="DB46CEA4">
      <w:numFmt w:val="bullet"/>
      <w:lvlText w:val="•"/>
      <w:lvlJc w:val="left"/>
      <w:pPr>
        <w:ind w:left="1066" w:hanging="212"/>
      </w:pPr>
      <w:rPr>
        <w:rFonts w:hint="default"/>
      </w:rPr>
    </w:lvl>
    <w:lvl w:ilvl="2" w:tplc="E56CF99E">
      <w:numFmt w:val="bullet"/>
      <w:lvlText w:val="•"/>
      <w:lvlJc w:val="left"/>
      <w:pPr>
        <w:ind w:left="2012" w:hanging="212"/>
      </w:pPr>
      <w:rPr>
        <w:rFonts w:hint="default"/>
      </w:rPr>
    </w:lvl>
    <w:lvl w:ilvl="3" w:tplc="B232ACA2">
      <w:numFmt w:val="bullet"/>
      <w:lvlText w:val="•"/>
      <w:lvlJc w:val="left"/>
      <w:pPr>
        <w:ind w:left="2959" w:hanging="212"/>
      </w:pPr>
      <w:rPr>
        <w:rFonts w:hint="default"/>
      </w:rPr>
    </w:lvl>
    <w:lvl w:ilvl="4" w:tplc="54DAB8A4">
      <w:numFmt w:val="bullet"/>
      <w:lvlText w:val="•"/>
      <w:lvlJc w:val="left"/>
      <w:pPr>
        <w:ind w:left="3905" w:hanging="212"/>
      </w:pPr>
      <w:rPr>
        <w:rFonts w:hint="default"/>
      </w:rPr>
    </w:lvl>
    <w:lvl w:ilvl="5" w:tplc="1338C5C4">
      <w:numFmt w:val="bullet"/>
      <w:lvlText w:val="•"/>
      <w:lvlJc w:val="left"/>
      <w:pPr>
        <w:ind w:left="4852" w:hanging="212"/>
      </w:pPr>
      <w:rPr>
        <w:rFonts w:hint="default"/>
      </w:rPr>
    </w:lvl>
    <w:lvl w:ilvl="6" w:tplc="9E0CE270">
      <w:numFmt w:val="bullet"/>
      <w:lvlText w:val="•"/>
      <w:lvlJc w:val="left"/>
      <w:pPr>
        <w:ind w:left="5798" w:hanging="212"/>
      </w:pPr>
      <w:rPr>
        <w:rFonts w:hint="default"/>
      </w:rPr>
    </w:lvl>
    <w:lvl w:ilvl="7" w:tplc="986A9F64">
      <w:numFmt w:val="bullet"/>
      <w:lvlText w:val="•"/>
      <w:lvlJc w:val="left"/>
      <w:pPr>
        <w:ind w:left="6744" w:hanging="212"/>
      </w:pPr>
      <w:rPr>
        <w:rFonts w:hint="default"/>
      </w:rPr>
    </w:lvl>
    <w:lvl w:ilvl="8" w:tplc="371A7282">
      <w:numFmt w:val="bullet"/>
      <w:lvlText w:val="•"/>
      <w:lvlJc w:val="left"/>
      <w:pPr>
        <w:ind w:left="7691" w:hanging="212"/>
      </w:pPr>
      <w:rPr>
        <w:rFonts w:hint="default"/>
      </w:rPr>
    </w:lvl>
  </w:abstractNum>
  <w:abstractNum w:abstractNumId="3">
    <w:nsid w:val="2D832BB2"/>
    <w:multiLevelType w:val="hybridMultilevel"/>
    <w:tmpl w:val="1316B8F6"/>
    <w:lvl w:ilvl="0" w:tplc="5C00ED60">
      <w:start w:val="1"/>
      <w:numFmt w:val="decimal"/>
      <w:lvlText w:val="%1."/>
      <w:lvlJc w:val="left"/>
      <w:pPr>
        <w:ind w:left="120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24CAE4">
      <w:numFmt w:val="bullet"/>
      <w:lvlText w:val="•"/>
      <w:lvlJc w:val="left"/>
      <w:pPr>
        <w:ind w:left="1066" w:hanging="317"/>
      </w:pPr>
      <w:rPr>
        <w:rFonts w:hint="default"/>
      </w:rPr>
    </w:lvl>
    <w:lvl w:ilvl="2" w:tplc="019E83F6">
      <w:numFmt w:val="bullet"/>
      <w:lvlText w:val="•"/>
      <w:lvlJc w:val="left"/>
      <w:pPr>
        <w:ind w:left="2012" w:hanging="317"/>
      </w:pPr>
      <w:rPr>
        <w:rFonts w:hint="default"/>
      </w:rPr>
    </w:lvl>
    <w:lvl w:ilvl="3" w:tplc="143A6F62">
      <w:numFmt w:val="bullet"/>
      <w:lvlText w:val="•"/>
      <w:lvlJc w:val="left"/>
      <w:pPr>
        <w:ind w:left="2959" w:hanging="317"/>
      </w:pPr>
      <w:rPr>
        <w:rFonts w:hint="default"/>
      </w:rPr>
    </w:lvl>
    <w:lvl w:ilvl="4" w:tplc="8B223482">
      <w:numFmt w:val="bullet"/>
      <w:lvlText w:val="•"/>
      <w:lvlJc w:val="left"/>
      <w:pPr>
        <w:ind w:left="3905" w:hanging="317"/>
      </w:pPr>
      <w:rPr>
        <w:rFonts w:hint="default"/>
      </w:rPr>
    </w:lvl>
    <w:lvl w:ilvl="5" w:tplc="F0D80D72">
      <w:numFmt w:val="bullet"/>
      <w:lvlText w:val="•"/>
      <w:lvlJc w:val="left"/>
      <w:pPr>
        <w:ind w:left="4852" w:hanging="317"/>
      </w:pPr>
      <w:rPr>
        <w:rFonts w:hint="default"/>
      </w:rPr>
    </w:lvl>
    <w:lvl w:ilvl="6" w:tplc="1AB62A04">
      <w:numFmt w:val="bullet"/>
      <w:lvlText w:val="•"/>
      <w:lvlJc w:val="left"/>
      <w:pPr>
        <w:ind w:left="5798" w:hanging="317"/>
      </w:pPr>
      <w:rPr>
        <w:rFonts w:hint="default"/>
      </w:rPr>
    </w:lvl>
    <w:lvl w:ilvl="7" w:tplc="5B94C3C2">
      <w:numFmt w:val="bullet"/>
      <w:lvlText w:val="•"/>
      <w:lvlJc w:val="left"/>
      <w:pPr>
        <w:ind w:left="6744" w:hanging="317"/>
      </w:pPr>
      <w:rPr>
        <w:rFonts w:hint="default"/>
      </w:rPr>
    </w:lvl>
    <w:lvl w:ilvl="8" w:tplc="6B5624B2">
      <w:numFmt w:val="bullet"/>
      <w:lvlText w:val="•"/>
      <w:lvlJc w:val="left"/>
      <w:pPr>
        <w:ind w:left="7691" w:hanging="317"/>
      </w:pPr>
      <w:rPr>
        <w:rFonts w:hint="default"/>
      </w:rPr>
    </w:lvl>
  </w:abstractNum>
  <w:abstractNum w:abstractNumId="4">
    <w:nsid w:val="35B527E9"/>
    <w:multiLevelType w:val="hybridMultilevel"/>
    <w:tmpl w:val="AB72D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170BB6"/>
    <w:multiLevelType w:val="hybridMultilevel"/>
    <w:tmpl w:val="DFAE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8A5584"/>
    <w:multiLevelType w:val="hybridMultilevel"/>
    <w:tmpl w:val="737A94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5E1226"/>
    <w:multiLevelType w:val="hybridMultilevel"/>
    <w:tmpl w:val="E3945FB4"/>
    <w:lvl w:ilvl="0" w:tplc="D02CA8AE">
      <w:numFmt w:val="bullet"/>
      <w:lvlText w:val="-"/>
      <w:lvlJc w:val="left"/>
      <w:pPr>
        <w:ind w:left="168" w:hanging="168"/>
      </w:pPr>
      <w:rPr>
        <w:rFonts w:ascii="Times New Roman" w:eastAsia="Times New Roman" w:hAnsi="Times New Roman" w:hint="default"/>
        <w:w w:val="99"/>
        <w:sz w:val="28"/>
      </w:rPr>
    </w:lvl>
    <w:lvl w:ilvl="1" w:tplc="94B686AC">
      <w:numFmt w:val="bullet"/>
      <w:lvlText w:val="•"/>
      <w:lvlJc w:val="left"/>
      <w:pPr>
        <w:ind w:left="1114" w:hanging="168"/>
      </w:pPr>
      <w:rPr>
        <w:rFonts w:hint="default"/>
      </w:rPr>
    </w:lvl>
    <w:lvl w:ilvl="2" w:tplc="D9DE94AC">
      <w:numFmt w:val="bullet"/>
      <w:lvlText w:val="•"/>
      <w:lvlJc w:val="left"/>
      <w:pPr>
        <w:ind w:left="2060" w:hanging="168"/>
      </w:pPr>
      <w:rPr>
        <w:rFonts w:hint="default"/>
      </w:rPr>
    </w:lvl>
    <w:lvl w:ilvl="3" w:tplc="00EE0B8C">
      <w:numFmt w:val="bullet"/>
      <w:lvlText w:val="•"/>
      <w:lvlJc w:val="left"/>
      <w:pPr>
        <w:ind w:left="3007" w:hanging="168"/>
      </w:pPr>
      <w:rPr>
        <w:rFonts w:hint="default"/>
      </w:rPr>
    </w:lvl>
    <w:lvl w:ilvl="4" w:tplc="4AB0D4E2">
      <w:numFmt w:val="bullet"/>
      <w:lvlText w:val="•"/>
      <w:lvlJc w:val="left"/>
      <w:pPr>
        <w:ind w:left="3953" w:hanging="168"/>
      </w:pPr>
      <w:rPr>
        <w:rFonts w:hint="default"/>
      </w:rPr>
    </w:lvl>
    <w:lvl w:ilvl="5" w:tplc="99C83516">
      <w:numFmt w:val="bullet"/>
      <w:lvlText w:val="•"/>
      <w:lvlJc w:val="left"/>
      <w:pPr>
        <w:ind w:left="4900" w:hanging="168"/>
      </w:pPr>
      <w:rPr>
        <w:rFonts w:hint="default"/>
      </w:rPr>
    </w:lvl>
    <w:lvl w:ilvl="6" w:tplc="112C3046">
      <w:numFmt w:val="bullet"/>
      <w:lvlText w:val="•"/>
      <w:lvlJc w:val="left"/>
      <w:pPr>
        <w:ind w:left="5846" w:hanging="168"/>
      </w:pPr>
      <w:rPr>
        <w:rFonts w:hint="default"/>
      </w:rPr>
    </w:lvl>
    <w:lvl w:ilvl="7" w:tplc="758C03CC">
      <w:numFmt w:val="bullet"/>
      <w:lvlText w:val="•"/>
      <w:lvlJc w:val="left"/>
      <w:pPr>
        <w:ind w:left="6792" w:hanging="168"/>
      </w:pPr>
      <w:rPr>
        <w:rFonts w:hint="default"/>
      </w:rPr>
    </w:lvl>
    <w:lvl w:ilvl="8" w:tplc="F42822B8">
      <w:numFmt w:val="bullet"/>
      <w:lvlText w:val="•"/>
      <w:lvlJc w:val="left"/>
      <w:pPr>
        <w:ind w:left="7739" w:hanging="16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00C"/>
    <w:rsid w:val="0005400C"/>
    <w:rsid w:val="000964DE"/>
    <w:rsid w:val="000D3651"/>
    <w:rsid w:val="000F781F"/>
    <w:rsid w:val="001F15A8"/>
    <w:rsid w:val="00204939"/>
    <w:rsid w:val="0029322F"/>
    <w:rsid w:val="00352910"/>
    <w:rsid w:val="003630CE"/>
    <w:rsid w:val="003D661A"/>
    <w:rsid w:val="003E6326"/>
    <w:rsid w:val="005440C3"/>
    <w:rsid w:val="005E1418"/>
    <w:rsid w:val="007F0E46"/>
    <w:rsid w:val="00A2244B"/>
    <w:rsid w:val="00AC7E00"/>
    <w:rsid w:val="00C204DF"/>
    <w:rsid w:val="00D85308"/>
    <w:rsid w:val="00DA55CF"/>
    <w:rsid w:val="00DE6555"/>
    <w:rsid w:val="00F1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0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5400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5400C"/>
    <w:pPr>
      <w:ind w:left="1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99F"/>
    <w:rPr>
      <w:rFonts w:ascii="Times New Roman" w:eastAsia="Times New Roman" w:hAnsi="Times New Roman"/>
    </w:rPr>
  </w:style>
  <w:style w:type="paragraph" w:customStyle="1" w:styleId="Heading11">
    <w:name w:val="Heading 11"/>
    <w:basedOn w:val="Normal"/>
    <w:uiPriority w:val="99"/>
    <w:rsid w:val="0005400C"/>
    <w:pPr>
      <w:ind w:left="979"/>
      <w:jc w:val="both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05400C"/>
    <w:pPr>
      <w:ind w:left="120"/>
      <w:jc w:val="both"/>
      <w:outlineLvl w:val="2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99"/>
    <w:qFormat/>
    <w:rsid w:val="0005400C"/>
    <w:pPr>
      <w:ind w:left="120"/>
      <w:jc w:val="both"/>
    </w:pPr>
  </w:style>
  <w:style w:type="paragraph" w:customStyle="1" w:styleId="TableParagraph">
    <w:name w:val="Table Paragraph"/>
    <w:basedOn w:val="Normal"/>
    <w:uiPriority w:val="99"/>
    <w:rsid w:val="0005400C"/>
  </w:style>
  <w:style w:type="paragraph" w:styleId="NoSpacing">
    <w:name w:val="No Spacing"/>
    <w:uiPriority w:val="99"/>
    <w:qFormat/>
    <w:rsid w:val="001F15A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5A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9</Pages>
  <Words>1879</Words>
  <Characters>10713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120</cp:revision>
  <dcterms:created xsi:type="dcterms:W3CDTF">2019-03-26T17:17:00Z</dcterms:created>
  <dcterms:modified xsi:type="dcterms:W3CDTF">2019-03-29T08:46:00Z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