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3D" w:rsidRPr="00616D39" w:rsidRDefault="0010433D" w:rsidP="0010433D">
      <w:pPr>
        <w:rPr>
          <w:rFonts w:ascii="Times New Roman" w:hAnsi="Times New Roman" w:cs="Times New Roman"/>
          <w:sz w:val="28"/>
          <w:szCs w:val="28"/>
        </w:rPr>
      </w:pPr>
      <w:r w:rsidRPr="00616D39">
        <w:rPr>
          <w:rStyle w:val="c3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616D3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№170»</w:t>
      </w:r>
    </w:p>
    <w:p w:rsidR="0010433D" w:rsidRDefault="0010433D" w:rsidP="0010433D"/>
    <w:p w:rsidR="0010433D" w:rsidRDefault="0010433D" w:rsidP="0010433D"/>
    <w:p w:rsidR="0010433D" w:rsidRPr="00616D39" w:rsidRDefault="00616D39" w:rsidP="00616D39">
      <w:pPr>
        <w:jc w:val="center"/>
        <w:rPr>
          <w:sz w:val="48"/>
          <w:szCs w:val="48"/>
        </w:rPr>
      </w:pPr>
      <w:r>
        <w:rPr>
          <w:sz w:val="48"/>
          <w:szCs w:val="48"/>
        </w:rPr>
        <w:t>Консультация для родителей</w:t>
      </w:r>
    </w:p>
    <w:p w:rsidR="0010433D" w:rsidRDefault="0010433D" w:rsidP="0010433D">
      <w:pPr>
        <w:rPr>
          <w:sz w:val="48"/>
          <w:szCs w:val="48"/>
        </w:rPr>
      </w:pPr>
    </w:p>
    <w:p w:rsidR="0010433D" w:rsidRPr="00616D39" w:rsidRDefault="00E60F1A" w:rsidP="00616D39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rFonts w:ascii="Georgia" w:hAnsi="Georgia"/>
          <w:b/>
          <w:bCs/>
          <w:i/>
          <w:color w:val="000000"/>
          <w:sz w:val="40"/>
          <w:szCs w:val="40"/>
        </w:rPr>
      </w:pPr>
      <w:r w:rsidRPr="00616D39">
        <w:rPr>
          <w:rStyle w:val="c3"/>
          <w:rFonts w:ascii="Georgia" w:hAnsi="Georgia"/>
          <w:b/>
          <w:bCs/>
          <w:i/>
          <w:color w:val="000000"/>
          <w:sz w:val="40"/>
          <w:szCs w:val="40"/>
        </w:rPr>
        <w:t>«Использование х</w:t>
      </w:r>
      <w:r w:rsidR="0010433D" w:rsidRPr="00616D39">
        <w:rPr>
          <w:rStyle w:val="c3"/>
          <w:rFonts w:ascii="Georgia" w:hAnsi="Georgia"/>
          <w:b/>
          <w:bCs/>
          <w:i/>
          <w:color w:val="000000"/>
          <w:sz w:val="40"/>
          <w:szCs w:val="40"/>
        </w:rPr>
        <w:t>удожественной литературы</w:t>
      </w:r>
      <w:r w:rsidR="00616D39" w:rsidRPr="00616D39">
        <w:rPr>
          <w:rStyle w:val="c3"/>
          <w:rFonts w:ascii="Georgia" w:hAnsi="Georgia"/>
          <w:b/>
          <w:bCs/>
          <w:i/>
          <w:color w:val="000000"/>
          <w:sz w:val="40"/>
          <w:szCs w:val="40"/>
        </w:rPr>
        <w:t xml:space="preserve"> в</w:t>
      </w:r>
      <w:r w:rsidRPr="00616D39">
        <w:rPr>
          <w:rStyle w:val="c3"/>
          <w:rFonts w:ascii="Georgia" w:hAnsi="Georgia"/>
          <w:b/>
          <w:bCs/>
          <w:i/>
          <w:color w:val="000000"/>
          <w:sz w:val="40"/>
          <w:szCs w:val="40"/>
        </w:rPr>
        <w:t xml:space="preserve"> </w:t>
      </w:r>
      <w:r w:rsidR="0010433D" w:rsidRPr="00616D39">
        <w:rPr>
          <w:rStyle w:val="c3"/>
          <w:rFonts w:ascii="Georgia" w:hAnsi="Georgia"/>
          <w:b/>
          <w:bCs/>
          <w:i/>
          <w:color w:val="000000"/>
          <w:sz w:val="40"/>
          <w:szCs w:val="40"/>
        </w:rPr>
        <w:t>воспитании</w:t>
      </w:r>
      <w:r w:rsidR="00616D39" w:rsidRPr="00616D39">
        <w:rPr>
          <w:rStyle w:val="c3"/>
          <w:rFonts w:ascii="Georgia" w:hAnsi="Georgia"/>
          <w:b/>
          <w:bCs/>
          <w:i/>
          <w:color w:val="000000"/>
          <w:sz w:val="40"/>
          <w:szCs w:val="40"/>
        </w:rPr>
        <w:t xml:space="preserve"> у </w:t>
      </w:r>
      <w:r w:rsidR="0010433D" w:rsidRPr="00616D39">
        <w:rPr>
          <w:rStyle w:val="c3"/>
          <w:rFonts w:ascii="Georgia" w:hAnsi="Georgia"/>
          <w:b/>
          <w:bCs/>
          <w:i/>
          <w:color w:val="000000"/>
          <w:sz w:val="40"/>
          <w:szCs w:val="40"/>
        </w:rPr>
        <w:t>дошкольников</w:t>
      </w:r>
      <w:r w:rsidR="00616D39" w:rsidRPr="00616D39">
        <w:rPr>
          <w:rStyle w:val="c3"/>
          <w:rFonts w:ascii="Georgia" w:hAnsi="Georgia"/>
          <w:b/>
          <w:bCs/>
          <w:i/>
          <w:color w:val="000000"/>
          <w:sz w:val="40"/>
          <w:szCs w:val="40"/>
        </w:rPr>
        <w:t xml:space="preserve"> бережного отношения к природе</w:t>
      </w:r>
      <w:r w:rsidR="0010433D" w:rsidRPr="00616D39">
        <w:rPr>
          <w:rStyle w:val="c3"/>
          <w:rFonts w:ascii="Georgia" w:hAnsi="Georgia"/>
          <w:b/>
          <w:bCs/>
          <w:i/>
          <w:color w:val="000000"/>
          <w:sz w:val="40"/>
          <w:szCs w:val="40"/>
        </w:rPr>
        <w:t>»</w:t>
      </w:r>
    </w:p>
    <w:p w:rsidR="0010433D" w:rsidRDefault="0010433D" w:rsidP="0010433D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52"/>
          <w:szCs w:val="52"/>
        </w:rPr>
      </w:pPr>
    </w:p>
    <w:p w:rsidR="0010433D" w:rsidRDefault="0010433D" w:rsidP="0010433D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52"/>
          <w:szCs w:val="52"/>
        </w:rPr>
      </w:pPr>
    </w:p>
    <w:p w:rsidR="0010433D" w:rsidRDefault="0010433D" w:rsidP="0010433D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52"/>
          <w:szCs w:val="52"/>
        </w:rPr>
      </w:pPr>
    </w:p>
    <w:p w:rsidR="0010433D" w:rsidRDefault="00CC50A9" w:rsidP="00CC50A9">
      <w:pPr>
        <w:pStyle w:val="c8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52"/>
          <w:szCs w:val="52"/>
        </w:rPr>
      </w:pPr>
      <w:r>
        <w:rPr>
          <w:b/>
          <w:bCs/>
          <w:noProof/>
          <w:color w:val="000000"/>
          <w:sz w:val="52"/>
          <w:szCs w:val="52"/>
        </w:rPr>
        <w:drawing>
          <wp:inline distT="0" distB="0" distL="0" distR="0">
            <wp:extent cx="1741874" cy="2236234"/>
            <wp:effectExtent l="247650" t="190500" r="239326" b="164066"/>
            <wp:docPr id="2" name="Рисунок 1" descr="102028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02858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0858039">
                      <a:off x="0" y="0"/>
                      <a:ext cx="1742557" cy="223711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0" cy="2245229"/>
            <wp:effectExtent l="19050" t="19050" r="19050" b="21721"/>
            <wp:docPr id="5" name="Рисунок 1" descr="https://www.korablik.ru/upload/iblock/5e8/5e82d1da688a5fd4cb8b526dc848a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rablik.ru/upload/iblock/5e8/5e82d1da688a5fd4cb8b526dc848a3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94" cy="22481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85572" cy="2220023"/>
            <wp:effectExtent l="247650" t="171450" r="238478" b="161227"/>
            <wp:docPr id="6" name="Рисунок 7" descr="https://img1.labirint.ru/rcimg/77ba2d68c17b2d4d4e7895008d0215dd/1920x1080/books62/619473/p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1.labirint.ru/rcimg/77ba2d68c17b2d4d4e7895008d0215dd/1920x1080/books62/619473/ph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710498">
                      <a:off x="0" y="0"/>
                      <a:ext cx="1688193" cy="2223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3D" w:rsidRDefault="00CC50A9" w:rsidP="0010433D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52"/>
          <w:szCs w:val="5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CC50A9">
        <w:t xml:space="preserve"> </w:t>
      </w:r>
      <w:r>
        <w:pict>
          <v:shape id="_x0000_i1026" type="#_x0000_t75" alt="" style="width:24pt;height:24pt"/>
        </w:pict>
      </w:r>
      <w:r w:rsidRPr="00CC50A9">
        <w:t xml:space="preserve"> </w:t>
      </w:r>
      <w:r>
        <w:pict>
          <v:shape id="_x0000_i1027" type="#_x0000_t75" alt="" style="width:24pt;height:24pt"/>
        </w:pict>
      </w:r>
      <w:r w:rsidRPr="00CC50A9">
        <w:t xml:space="preserve"> </w:t>
      </w:r>
    </w:p>
    <w:p w:rsidR="0010433D" w:rsidRDefault="0010433D" w:rsidP="0010433D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52"/>
          <w:szCs w:val="52"/>
        </w:rPr>
      </w:pPr>
    </w:p>
    <w:p w:rsidR="0010433D" w:rsidRDefault="0010433D" w:rsidP="0010433D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52"/>
          <w:szCs w:val="52"/>
        </w:rPr>
      </w:pPr>
    </w:p>
    <w:p w:rsidR="0010433D" w:rsidRDefault="0010433D" w:rsidP="0010433D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52"/>
          <w:szCs w:val="52"/>
        </w:rPr>
      </w:pPr>
    </w:p>
    <w:p w:rsidR="0010433D" w:rsidRDefault="0010433D" w:rsidP="0010433D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52"/>
          <w:szCs w:val="52"/>
        </w:rPr>
      </w:pPr>
    </w:p>
    <w:p w:rsidR="0010433D" w:rsidRPr="00616D39" w:rsidRDefault="0010433D" w:rsidP="0010433D">
      <w:pPr>
        <w:pStyle w:val="c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16D39">
        <w:rPr>
          <w:b/>
          <w:bCs/>
          <w:color w:val="000000"/>
          <w:sz w:val="28"/>
          <w:szCs w:val="28"/>
        </w:rPr>
        <w:t xml:space="preserve">                                                               </w:t>
      </w:r>
      <w:r w:rsidR="00E60F1A" w:rsidRPr="00616D39">
        <w:rPr>
          <w:b/>
          <w:bCs/>
          <w:color w:val="000000"/>
          <w:sz w:val="28"/>
          <w:szCs w:val="28"/>
        </w:rPr>
        <w:t>Подготовила: воспитатель Серебря</w:t>
      </w:r>
      <w:r w:rsidRPr="00616D39">
        <w:rPr>
          <w:b/>
          <w:bCs/>
          <w:color w:val="000000"/>
          <w:sz w:val="28"/>
          <w:szCs w:val="28"/>
        </w:rPr>
        <w:t>кова Е. В.</w:t>
      </w:r>
    </w:p>
    <w:p w:rsidR="0010433D" w:rsidRDefault="0010433D" w:rsidP="0010433D">
      <w:pPr>
        <w:pStyle w:val="c8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52"/>
          <w:szCs w:val="52"/>
          <w:lang w:eastAsia="en-US"/>
        </w:rPr>
      </w:pPr>
    </w:p>
    <w:p w:rsidR="0010433D" w:rsidRDefault="0010433D" w:rsidP="0010433D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10433D" w:rsidRPr="00616D39" w:rsidRDefault="00616D39" w:rsidP="0010433D">
      <w:pPr>
        <w:pStyle w:val="c8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616D39" w:rsidRDefault="00616D39" w:rsidP="00616D39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С</w:t>
      </w:r>
      <w:r w:rsidR="0010433D">
        <w:rPr>
          <w:rStyle w:val="c0"/>
          <w:color w:val="000000"/>
          <w:sz w:val="28"/>
          <w:szCs w:val="28"/>
          <w:shd w:val="clear" w:color="auto" w:fill="FFFFFF"/>
        </w:rPr>
        <w:t xml:space="preserve"> дошкольного возраста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10433D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необходимо </w:t>
      </w:r>
      <w:r w:rsidR="0010433D">
        <w:rPr>
          <w:rStyle w:val="c0"/>
          <w:color w:val="000000"/>
          <w:sz w:val="28"/>
          <w:szCs w:val="28"/>
          <w:shd w:val="clear" w:color="auto" w:fill="FFFFFF"/>
        </w:rPr>
        <w:t>закладывать представление о том, что человек нуждается в экологически чистой окружающей среде.</w:t>
      </w:r>
    </w:p>
    <w:p w:rsidR="00616D39" w:rsidRDefault="0010433D" w:rsidP="00616D39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Детская художественная литература о природе воздействует как на сознание ребёнка, так и на его чувства. Яркий, образный язык произведений создаёт у детей определённое настроение, повышает познавательный интерес к природе.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Вы, наверное, обратили внимание на то, что наши поэты, писатели очень интересно, живо, нежно описывают и муху, и комара, и паучка. И это правильно! Если с ранних лет малыша окружают добро и ласка, то у него возникает желание беречь и любоваться всем живым. А в дальнейшем, произойдёт перенос такого поведения на взаимоотношения с людьми, которые будут окружать ребёнка.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Более глубокому пониманию окружающей действительности способствуют художественные произведения русского фольклора: сказки, пословицы, поговорки, загадки.</w:t>
      </w:r>
    </w:p>
    <w:p w:rsidR="00616D39" w:rsidRDefault="00616D39" w:rsidP="00616D39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Для чтения можно использовать литературу следующих авторов: </w:t>
      </w:r>
      <w:r w:rsidR="0010433D">
        <w:rPr>
          <w:rStyle w:val="c0"/>
          <w:color w:val="000000"/>
          <w:sz w:val="28"/>
          <w:szCs w:val="28"/>
          <w:shd w:val="clear" w:color="auto" w:fill="FFFFFF"/>
        </w:rPr>
        <w:t xml:space="preserve"> произведения А.С. Пушкина, Ф.И. Тютчева, А.Н. Фета, Н.А. Некрасова, К.Д. Ушинского, Л.Н. Толстого, М.М.Пришвина, В.В.Бианки, и другие.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После чтения произведений надо</w:t>
      </w:r>
      <w:r w:rsidR="0010433D">
        <w:rPr>
          <w:rStyle w:val="c0"/>
          <w:color w:val="000000"/>
          <w:sz w:val="28"/>
          <w:szCs w:val="28"/>
          <w:shd w:val="clear" w:color="auto" w:fill="FFFFFF"/>
        </w:rPr>
        <w:t xml:space="preserve"> задавать вопросы, можно разыгрывать сценки, лепить, рисовать, делать коллажи, придумывать продолжение; сочинять сказки, стихи, рассказы, создавать свои книги.</w:t>
      </w:r>
      <w:proofErr w:type="gramEnd"/>
      <w:r w:rsidR="0010433D">
        <w:rPr>
          <w:rStyle w:val="c0"/>
          <w:color w:val="000000"/>
          <w:sz w:val="28"/>
          <w:szCs w:val="28"/>
          <w:shd w:val="clear" w:color="auto" w:fill="FFFFFF"/>
        </w:rPr>
        <w:t xml:space="preserve"> Хорошо, когда в глазах детей появляется сочувствие, сопереживание, радость, восторг и очень важно донести до детей смысл произведения.</w:t>
      </w:r>
    </w:p>
    <w:p w:rsidR="00616D39" w:rsidRDefault="0010433D" w:rsidP="00616D39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Хорошая книга - лучший друг. В наши дни особенно актуален вопрос, что читать и как читать ребёнку. Наша с вами задача приобщать детей к детской литературе и детскому чтению и сделать их грамотными читателями.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Благодаря чтению развивается память, внимание, мышление, воображение, смысловое восприятие. С помощью чтения повышается грамотность, развивается речь и увеличивается словарный запас. Но самое главное, на основе чтения формируется внутренний мир ребёнка, так как художественная литература влияет на нравственное развитие ребёнка. Она знакомит его с такими проявлениями человеческой натуры, как дружба, ненависть, предательство, обман, трусость, благородство, готовит ребёнка к реальной жизни. Чтение было и остаётся основным средством приобщения ребёнка к культуре, поэтому для нас важно развивать в нём любовь и интересы к чтению.</w:t>
      </w:r>
    </w:p>
    <w:p w:rsidR="000D4E49" w:rsidRDefault="0010433D" w:rsidP="000D4E49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Знакомство ребёнка с миром природы начинается задолго до того, как он начнёт говорить и начнёт ходить. Мир природы волнует его, будит интересы, фантазию. В дошкольном возрасте у ребёнка бурно развивается воображение, которое, ярко обнаруживает себя в игре и при восприятии художественных произведений. Мы нередко забываем о том, что самое приятное, полезное и доступное удовольствие для ребёнка - это когда ему читают вслух интересные книги. Ещё великий А.С.Пушкин говорил: «Чтение - вот лучшее учение». А начало этому закладывается в семье. Впечатления детских лет - самые яркие и устойчивые, они оставляют глубокий след в жизни человека.</w:t>
      </w:r>
      <w:r w:rsidR="000D4E4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Желательно приучать детей интересоваться энциклопедией, самостоятельно рассматривать фотографии и рисунки, а также побуждать задавать вопросы.</w:t>
      </w:r>
      <w:r w:rsidR="000D4E4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Можно завести «Дневники читателей» - простые альбомы, в которых дети зарисовывают понравившиеся сюжеты из прочитанных произведений. Этим они выражают свое отношение,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понимание смысла художественного произведения, формируя эстетическое отношение к окружающей действительности.</w:t>
      </w:r>
    </w:p>
    <w:p w:rsidR="0010433D" w:rsidRPr="000D4E49" w:rsidRDefault="0010433D" w:rsidP="000D4E49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Но, сколько бы мы не проводили разговоров, бесед с детьми о природе, о бережном отношении к ней, мы не достигнем желаемого результата, пока не будем выводить ребёнка на природу, пока сами не будем показывать пример бережного и заботливого отношения к ней.</w:t>
      </w:r>
      <w:r w:rsidR="000D4E4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0D4E49" w:rsidRDefault="0010433D" w:rsidP="000D4E49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Общение ребёнка с художественным текстом должно быть ежедневным. Читать могут не только родители, но и старшие дети, бабушки и дедушки.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Совместное чтение - это прекрасная возможность с пользой провести вечер в кругу семьи, отдохнуть, пообщаться, обсудить возникшие проблемы.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При этом взрослые должны умело подбирать литературу для чтения. Много интересного о поведении птиц в книгах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Г.Скребицкого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Е.Чарушина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, Н.Сладкова. Об интересных повадках насекомых рассказывают книги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В.Танасийчука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Шестиногие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соседи», «Сколько глаз у стрекозы?», Н.Розанова «Муравей Красная Точка», «Подземный путешественник». Познакомившись с книгой Ф. Льва «Для чего деревьям листья?», дети узнают о строении листа и его назначении. Научит ориентироваться в многообразии мира растений книга А.Огнева «На лесной поляне».</w:t>
      </w:r>
    </w:p>
    <w:p w:rsidR="000D4E49" w:rsidRDefault="0010433D" w:rsidP="000D4E49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Уже в дошкольном детстве ребёнок чутко реагирует на поэтическое слово. Художественное слово усиливает впечатление от непосредственных наблюдений, оно развивает воображение и усиливает мыслительную деятельность.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Поэтические образы природы надолго сохраняются в памяти ребёнка, а вызванные ими чувства способствуют воспитанию бережного отношения к родной природе, к родному краю, к Родине.</w:t>
      </w:r>
    </w:p>
    <w:p w:rsidR="000D4E49" w:rsidRDefault="0010433D" w:rsidP="000D4E49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Неправильные поступки детей в природе часто связаны с отсутствием достаточного количества знаний у детей. Чем же семья может помочь детям?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Хорошо бы создать дома библиотечку книг о природе. Для рассматривания можно использовать книги, иллюстрации которых доступны и понятны детям, а также картины разных художников, посвящённые природе.</w:t>
      </w:r>
    </w:p>
    <w:p w:rsidR="0010433D" w:rsidRDefault="0010433D" w:rsidP="000D4E49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 заключение хочется отметить, что формирование экологической культуры есть осознание человеком своей принадлежности к окружающей его природе, единства с нею, осознание необходимости оберегать её. В детстве эти умения формируется в процессе усвоения специальных знаний, развития эмоциональной сферы и практических навыков взаимодействия с природой.</w:t>
      </w:r>
    </w:p>
    <w:p w:rsidR="0010433D" w:rsidRDefault="0010433D" w:rsidP="00616D39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833713"/>
          <w:sz w:val="28"/>
          <w:szCs w:val="28"/>
        </w:rPr>
      </w:pPr>
    </w:p>
    <w:p w:rsidR="0010433D" w:rsidRDefault="0010433D" w:rsidP="00616D39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833713"/>
          <w:sz w:val="28"/>
          <w:szCs w:val="28"/>
        </w:rPr>
      </w:pPr>
    </w:p>
    <w:p w:rsidR="0010433D" w:rsidRDefault="0010433D" w:rsidP="00616D39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833713"/>
          <w:sz w:val="28"/>
          <w:szCs w:val="28"/>
        </w:rPr>
      </w:pPr>
      <w:r>
        <w:rPr>
          <w:rStyle w:val="c5"/>
          <w:b/>
          <w:bCs/>
          <w:color w:val="833713"/>
          <w:sz w:val="28"/>
          <w:szCs w:val="28"/>
        </w:rPr>
        <w:t>Список литературы:</w:t>
      </w:r>
    </w:p>
    <w:p w:rsidR="000D4E49" w:rsidRDefault="000D4E49" w:rsidP="00616D39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833713"/>
          <w:sz w:val="28"/>
          <w:szCs w:val="28"/>
        </w:rPr>
      </w:pPr>
    </w:p>
    <w:p w:rsidR="000D4E49" w:rsidRDefault="000D4E49" w:rsidP="000D4E49">
      <w:pPr>
        <w:pStyle w:val="c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Ю.В. Новиков Природа и человек – М.: Просвещение, 2006</w:t>
      </w:r>
    </w:p>
    <w:p w:rsidR="000D4E49" w:rsidRDefault="0010433D" w:rsidP="000D4E49">
      <w:pPr>
        <w:pStyle w:val="c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0D4E49">
        <w:rPr>
          <w:rStyle w:val="c0"/>
          <w:color w:val="000000"/>
          <w:sz w:val="28"/>
          <w:szCs w:val="28"/>
          <w:shd w:val="clear" w:color="auto" w:fill="FFFFFF"/>
        </w:rPr>
        <w:t>Экологическое воспитание дошкольников: Практическое пособие (под ред. Л.Н. Прохоровой), – М.: АРКТИ, 2004</w:t>
      </w:r>
    </w:p>
    <w:p w:rsidR="0010433D" w:rsidRPr="000D4E49" w:rsidRDefault="0010433D" w:rsidP="00616D39">
      <w:pPr>
        <w:pStyle w:val="c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D4E49">
        <w:rPr>
          <w:rStyle w:val="c0"/>
          <w:color w:val="000000"/>
          <w:sz w:val="28"/>
          <w:szCs w:val="28"/>
          <w:shd w:val="clear" w:color="auto" w:fill="FFFFFF"/>
        </w:rPr>
        <w:t>Экологическое воспитание дошкольников: Пособие для специалистов дошкольного воспитания С.Н. Николаева, – М.: ООО Фирма Издательство АСТ, 2008</w:t>
      </w:r>
    </w:p>
    <w:p w:rsidR="00B41712" w:rsidRDefault="00B41712" w:rsidP="00616D39">
      <w:pPr>
        <w:jc w:val="both"/>
      </w:pPr>
    </w:p>
    <w:p w:rsidR="0010433D" w:rsidRDefault="0010433D" w:rsidP="00616D39">
      <w:pPr>
        <w:jc w:val="both"/>
      </w:pPr>
    </w:p>
    <w:sectPr w:rsidR="0010433D" w:rsidSect="00616D3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6C7"/>
    <w:multiLevelType w:val="multilevel"/>
    <w:tmpl w:val="4B4E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A6776"/>
    <w:multiLevelType w:val="multilevel"/>
    <w:tmpl w:val="EE18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145D3"/>
    <w:multiLevelType w:val="multilevel"/>
    <w:tmpl w:val="0642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B4B4A"/>
    <w:multiLevelType w:val="hybridMultilevel"/>
    <w:tmpl w:val="3824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D4CA4"/>
    <w:multiLevelType w:val="multilevel"/>
    <w:tmpl w:val="A36E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3021A"/>
    <w:multiLevelType w:val="multilevel"/>
    <w:tmpl w:val="8496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B4170"/>
    <w:multiLevelType w:val="multilevel"/>
    <w:tmpl w:val="485A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4B530B"/>
    <w:multiLevelType w:val="multilevel"/>
    <w:tmpl w:val="3B9C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2F6579"/>
    <w:multiLevelType w:val="multilevel"/>
    <w:tmpl w:val="2938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0141E9"/>
    <w:multiLevelType w:val="multilevel"/>
    <w:tmpl w:val="957E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33D"/>
    <w:rsid w:val="00022F71"/>
    <w:rsid w:val="000D2028"/>
    <w:rsid w:val="000D4E49"/>
    <w:rsid w:val="0010433D"/>
    <w:rsid w:val="00196691"/>
    <w:rsid w:val="00213C45"/>
    <w:rsid w:val="00476C3A"/>
    <w:rsid w:val="005516E5"/>
    <w:rsid w:val="00616D39"/>
    <w:rsid w:val="00635F38"/>
    <w:rsid w:val="00773E23"/>
    <w:rsid w:val="009D0015"/>
    <w:rsid w:val="00B41712"/>
    <w:rsid w:val="00C02BF8"/>
    <w:rsid w:val="00CC50A9"/>
    <w:rsid w:val="00D05149"/>
    <w:rsid w:val="00D333CC"/>
    <w:rsid w:val="00E22ECD"/>
    <w:rsid w:val="00E3774D"/>
    <w:rsid w:val="00E6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12"/>
  </w:style>
  <w:style w:type="paragraph" w:styleId="1">
    <w:name w:val="heading 1"/>
    <w:basedOn w:val="a"/>
    <w:link w:val="10"/>
    <w:uiPriority w:val="9"/>
    <w:qFormat/>
    <w:rsid w:val="00196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0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433D"/>
  </w:style>
  <w:style w:type="character" w:customStyle="1" w:styleId="c0">
    <w:name w:val="c0"/>
    <w:basedOn w:val="a0"/>
    <w:rsid w:val="0010433D"/>
  </w:style>
  <w:style w:type="paragraph" w:customStyle="1" w:styleId="c9">
    <w:name w:val="c9"/>
    <w:basedOn w:val="a"/>
    <w:rsid w:val="0010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0433D"/>
  </w:style>
  <w:style w:type="paragraph" w:customStyle="1" w:styleId="c6">
    <w:name w:val="c6"/>
    <w:basedOn w:val="a"/>
    <w:rsid w:val="0010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6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9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691"/>
    <w:rPr>
      <w:b/>
      <w:bCs/>
    </w:rPr>
  </w:style>
  <w:style w:type="character" w:styleId="a5">
    <w:name w:val="Hyperlink"/>
    <w:basedOn w:val="a0"/>
    <w:uiPriority w:val="99"/>
    <w:semiHidden/>
    <w:unhideWhenUsed/>
    <w:rsid w:val="00196691"/>
    <w:rPr>
      <w:color w:val="0000FF"/>
      <w:u w:val="single"/>
    </w:rPr>
  </w:style>
  <w:style w:type="paragraph" w:customStyle="1" w:styleId="c1">
    <w:name w:val="c1"/>
    <w:basedOn w:val="a"/>
    <w:rsid w:val="0077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73E23"/>
  </w:style>
  <w:style w:type="character" w:customStyle="1" w:styleId="c12">
    <w:name w:val="c12"/>
    <w:basedOn w:val="a0"/>
    <w:rsid w:val="00773E23"/>
  </w:style>
  <w:style w:type="character" w:customStyle="1" w:styleId="c13">
    <w:name w:val="c13"/>
    <w:basedOn w:val="a0"/>
    <w:rsid w:val="00773E23"/>
  </w:style>
  <w:style w:type="paragraph" w:customStyle="1" w:styleId="c19">
    <w:name w:val="c19"/>
    <w:basedOn w:val="a"/>
    <w:rsid w:val="0077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7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516E5"/>
  </w:style>
  <w:style w:type="paragraph" w:styleId="a6">
    <w:name w:val="Balloon Text"/>
    <w:basedOn w:val="a"/>
    <w:link w:val="a7"/>
    <w:uiPriority w:val="99"/>
    <w:semiHidden/>
    <w:unhideWhenUsed/>
    <w:rsid w:val="00CC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Фая</cp:lastModifiedBy>
  <cp:revision>4</cp:revision>
  <dcterms:created xsi:type="dcterms:W3CDTF">2019-10-27T09:41:00Z</dcterms:created>
  <dcterms:modified xsi:type="dcterms:W3CDTF">2019-10-27T10:10:00Z</dcterms:modified>
</cp:coreProperties>
</file>