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DF" w:rsidRDefault="00876ADF" w:rsidP="004105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433D" w:rsidRPr="00876ADF" w:rsidRDefault="0010433D" w:rsidP="00410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AD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№170»</w:t>
      </w:r>
    </w:p>
    <w:p w:rsidR="0010433D" w:rsidRPr="00D333CC" w:rsidRDefault="0010433D">
      <w:pPr>
        <w:rPr>
          <w:rFonts w:ascii="Times New Roman" w:hAnsi="Times New Roman" w:cs="Times New Roman"/>
        </w:rPr>
      </w:pPr>
    </w:p>
    <w:p w:rsidR="0010433D" w:rsidRDefault="004105D4">
      <w:r>
        <w:t xml:space="preserve"> </w:t>
      </w:r>
    </w:p>
    <w:p w:rsidR="004105D4" w:rsidRPr="00876ADF" w:rsidRDefault="004105D4">
      <w:pPr>
        <w:rPr>
          <w:lang w:val="en-US"/>
        </w:rPr>
      </w:pPr>
    </w:p>
    <w:p w:rsidR="004105D4" w:rsidRPr="00876ADF" w:rsidRDefault="004105D4">
      <w:pPr>
        <w:rPr>
          <w:lang w:val="en-US"/>
        </w:rPr>
      </w:pPr>
    </w:p>
    <w:p w:rsidR="004105D4" w:rsidRDefault="004105D4"/>
    <w:p w:rsidR="00876ADF" w:rsidRPr="00876ADF" w:rsidRDefault="0010433D" w:rsidP="00876ADF">
      <w:pPr>
        <w:jc w:val="center"/>
        <w:rPr>
          <w:rFonts w:ascii="Times New Roman" w:hAnsi="Times New Roman" w:cs="Times New Roman"/>
          <w:sz w:val="48"/>
          <w:szCs w:val="48"/>
        </w:rPr>
      </w:pPr>
      <w:r w:rsidRPr="00D333CC">
        <w:rPr>
          <w:rFonts w:ascii="Times New Roman" w:hAnsi="Times New Roman" w:cs="Times New Roman"/>
          <w:sz w:val="48"/>
          <w:szCs w:val="48"/>
        </w:rPr>
        <w:t>Консультация для педагогов</w:t>
      </w:r>
    </w:p>
    <w:p w:rsidR="00876ADF" w:rsidRDefault="00D333CC" w:rsidP="00876ADF">
      <w:pPr>
        <w:jc w:val="center"/>
        <w:rPr>
          <w:rFonts w:ascii="Georgia" w:hAnsi="Georgia"/>
          <w:b/>
          <w:i/>
          <w:color w:val="000000" w:themeColor="text1"/>
          <w:kern w:val="36"/>
          <w:sz w:val="48"/>
          <w:szCs w:val="48"/>
          <w:lang w:val="en-US"/>
        </w:rPr>
      </w:pPr>
      <w:r w:rsidRPr="00876ADF">
        <w:rPr>
          <w:rFonts w:ascii="Georgia" w:hAnsi="Georgia"/>
          <w:b/>
          <w:i/>
          <w:color w:val="000000" w:themeColor="text1"/>
          <w:kern w:val="36"/>
          <w:sz w:val="48"/>
          <w:szCs w:val="48"/>
        </w:rPr>
        <w:t xml:space="preserve">«Игры по ПДД </w:t>
      </w:r>
    </w:p>
    <w:p w:rsidR="00D333CC" w:rsidRPr="00876ADF" w:rsidRDefault="00D333CC" w:rsidP="00876ADF">
      <w:pPr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876ADF">
        <w:rPr>
          <w:rFonts w:ascii="Georgia" w:hAnsi="Georgia"/>
          <w:b/>
          <w:i/>
          <w:color w:val="000000" w:themeColor="text1"/>
          <w:kern w:val="36"/>
          <w:sz w:val="48"/>
          <w:szCs w:val="48"/>
        </w:rPr>
        <w:t xml:space="preserve">для дошкольников </w:t>
      </w:r>
      <w:proofErr w:type="gramStart"/>
      <w:r w:rsidRPr="00876ADF">
        <w:rPr>
          <w:rFonts w:ascii="Georgia" w:hAnsi="Georgia"/>
          <w:b/>
          <w:i/>
          <w:color w:val="000000" w:themeColor="text1"/>
          <w:kern w:val="36"/>
          <w:sz w:val="48"/>
          <w:szCs w:val="48"/>
        </w:rPr>
        <w:t>важны</w:t>
      </w:r>
      <w:proofErr w:type="gramEnd"/>
      <w:r w:rsidRPr="00876ADF">
        <w:rPr>
          <w:rFonts w:ascii="Georgia" w:hAnsi="Georgia"/>
          <w:b/>
          <w:i/>
          <w:color w:val="000000" w:themeColor="text1"/>
          <w:kern w:val="36"/>
          <w:sz w:val="48"/>
          <w:szCs w:val="48"/>
        </w:rPr>
        <w:t>»</w:t>
      </w:r>
    </w:p>
    <w:p w:rsidR="0010433D" w:rsidRPr="00876ADF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  <w:lang w:val="en-US"/>
        </w:rPr>
      </w:pP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10433D" w:rsidRDefault="00876ADF" w:rsidP="00876ADF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  <w:r>
        <w:rPr>
          <w:noProof/>
        </w:rPr>
        <w:drawing>
          <wp:inline distT="0" distB="0" distL="0" distR="0">
            <wp:extent cx="3209925" cy="3018738"/>
            <wp:effectExtent l="19050" t="0" r="9525" b="0"/>
            <wp:docPr id="1" name="Рисунок 1" descr="Внимание - дети!&quot; - 29 Сентября 2017 - Бурмакинская специ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 - дети!&quot; - 29 Сентября 2017 - Бурмакинская специал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1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D4" w:rsidRPr="00876ADF" w:rsidRDefault="004105D4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  <w:lang w:val="en-US"/>
        </w:rPr>
      </w:pPr>
    </w:p>
    <w:p w:rsidR="004105D4" w:rsidRDefault="004105D4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10433D" w:rsidRPr="00876ADF" w:rsidRDefault="0010433D" w:rsidP="0010433D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76ADF"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="004105D4" w:rsidRPr="00876ADF">
        <w:rPr>
          <w:b/>
          <w:bCs/>
          <w:color w:val="000000"/>
          <w:sz w:val="28"/>
          <w:szCs w:val="28"/>
        </w:rPr>
        <w:t>Подготовила: воспитатель Серебря</w:t>
      </w:r>
      <w:r w:rsidRPr="00876ADF">
        <w:rPr>
          <w:b/>
          <w:bCs/>
          <w:color w:val="000000"/>
          <w:sz w:val="28"/>
          <w:szCs w:val="28"/>
        </w:rPr>
        <w:t>кова Е. В.</w:t>
      </w:r>
    </w:p>
    <w:p w:rsidR="0010433D" w:rsidRDefault="0010433D">
      <w:pPr>
        <w:rPr>
          <w:sz w:val="52"/>
          <w:szCs w:val="52"/>
        </w:rPr>
      </w:pPr>
    </w:p>
    <w:p w:rsidR="00196691" w:rsidRPr="00196691" w:rsidRDefault="00876ADF" w:rsidP="00876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Уважаемые коллеги, х</w:t>
      </w:r>
      <w:r w:rsidR="00196691"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очу </w:t>
      </w:r>
      <w:proofErr w:type="gramStart"/>
      <w:r w:rsidR="00196691"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поделится</w:t>
      </w:r>
      <w:proofErr w:type="gramEnd"/>
      <w:r w:rsidR="00196691"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небольшой интересной </w:t>
      </w:r>
      <w:r w:rsidR="00196691"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консультацией на тему ПДД</w:t>
      </w:r>
      <w:r w:rsidR="00196691"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691" w:rsidRPr="00196691" w:rsidRDefault="00196691" w:rsidP="00876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- один из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важнейших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видов деятельности ребенка, его самовыражения, способ его совершенствования. В процессе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развиваются внимание, память, воображение, вырабатываются навыки и привычки, усваивается общественный опыт. Игра представляет собой воссоздание социальных отношений между людьми, их поведение и принятие решений в условиях моделирования реальных ситуаций, общественной жизни.</w:t>
      </w:r>
    </w:p>
    <w:p w:rsidR="00876ADF" w:rsidRDefault="00196691" w:rsidP="00876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Разнообразие форм и видов деятельности, освоенных ребенком, определяет разнообразие его игр. Игра носит воспитательно-образовательный и развивающий характер, поэтому ее широко используют в настоящее время в учебно-воспитательном процессе. Все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по ПДД для дошкольников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направлены на освоение ребенком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«азбуки»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на дороге, включающей в себя основные 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Следуя словам детского стишка,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 свет — дороге нет, а зеленый — не зевай, поскорее пробегай»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Играть на проезжей части нельзя. Выходить на проезжую часть из наземных видов транспорта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(троллейбуса, автобуса, трамвая)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осматриваясь. Переходить дорогу можно только в строго условленных местах. Нельзя стоять близко к проезжей части. При переходе дороги необходимо вначале посмотреть налево, затем — направо. 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по ПДД для дошкольников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помогают восполнить физиологические особенности, которые у ребенка минимальны по сравнению со взрослым, в силу возраста. Это касается зрения, слуха и психологической зрелости. Автомобильные сигналы, сигналы, издаваемые светофором, не всегда могут вызывать интерес у ребенка. </w:t>
      </w:r>
    </w:p>
    <w:p w:rsidR="00876ADF" w:rsidRDefault="00196691" w:rsidP="00876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Реакцию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окружающую обстановку, смену ситуации, по сравнению </w:t>
      </w:r>
      <w:proofErr w:type="gramStart"/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можно назвать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«заторможенной»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Эксперты приводят четкие данные. Например, взрослому для оценки ситуации на дороге требуется чуть меньше секунды. У ребенка на то, чтобы оглядеться, оценить обстановку, принять решение, уходит до 4 секунд. Это касается всего. Чтобы отличить идущую машину от стоящей, взрослому потребуется лишь четверть секунды, а ребенку — все те же 4 секунды. То, что видит взрослый, не всегда попадает в поле зрения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мере взросления поле зрения у ребенка увеличивается. Определять, где лево, где право, ребенок может с полной уверенностью в 7 лет, за исключением редких случаев. Для ребенка светофоры, машинки, переходы — пока лишь игра, и автомобиль после аварии на дороге вызывает, скорее, чувство любопытства, а не осознания того, почему авария произошла. Распространенные ошибки. При проведении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по ПДД для дошкольников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 могут допускать серьезные ошибки. Вопрос безопасности на дороге — очень серьезный, поэтому в статье мы постараемся остановиться на основных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«неправильных»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моментах. </w:t>
      </w:r>
    </w:p>
    <w:p w:rsidR="00D333CC" w:rsidRPr="00D333CC" w:rsidRDefault="00196691" w:rsidP="00876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Опытные воспитатели, с большим стажем, нередко используют устаревшую лексику, которая была изъята из Правил еще несколько десятилетий назад. Самые распространенные ошибки — называть водителя шофером, а дорогу — улицей. В Правилах нет такого понятия, как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машины могут быть стиральные, швейные. В Правилах сказано о транспортных средствах, одной из разновидностью которых является автомобиль. Однако самое грубое нарушение заключается, безусловно, не в тонкостях лексики. Куда серьезнее, если воспитатель говорит на желтый сигнал светофора готовиться переходить дорогу. Желтый сигнал — предупредительный, он предупреждает о том, что скоро будет включен красный 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свет. Или, например, воспитатель учит обходить трамвай спереди, а автобус и троллейбус — сзади. Это было актуально 50 лет назад. Однако нынешняя ситуация на дорогах требует того, чтобы пассажир, выйдя из трамвая, прошел на ближайший тротуар, и уже оттуда, убедившись в безопасности, перешел проезжую часть в установ</w:t>
      </w:r>
      <w:r w:rsidR="00876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ленном месте. </w:t>
      </w:r>
    </w:p>
    <w:p w:rsidR="00D333CC" w:rsidRPr="00D333CC" w:rsidRDefault="00196691" w:rsidP="00876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по ПДД для дошкольников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проходить с использованием картинок. К этому нареканий не может быть. Однако когда картинки нарисованы в форме комиксов, они отвлекают ребенка, создают у него неправильный настрой.</w:t>
      </w:r>
      <w:r w:rsidR="00876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осознавать степень ответственность и риска при неправильном поведении на дороге. Всему свое время…</w:t>
      </w:r>
    </w:p>
    <w:p w:rsidR="00876ADF" w:rsidRDefault="00196691" w:rsidP="00876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по ПДД для дошкольников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различаются в зависимости от возраста детей. В ясельной группе дети изучают разные сигналы 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светофора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зеленый и красный. Основная игра заключается в том, что воспитатель показывает цветные 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кружки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красный кружок дети останавливаются, на зеленый — поворачивают голову налево, затем направо, и переходят дорогу. Кроме этого, дети учатся различать легковые и грузовые автомобили, определять основные части автомобиля. В группе обязательно должны быть игровые автомобили, атрибуты для сюжетно-ролевой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</w:t>
      </w:r>
      <w:proofErr w:type="gramStart"/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шапочка, руль, нагрудные знаки, дидактические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 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машину»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«Поставь машину в гараж»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</w:p>
    <w:p w:rsidR="00876ADF" w:rsidRDefault="00196691" w:rsidP="00876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второй младшей группе детей знакомят с различными видами транспорта, включая общественный наземный транспорт. Каждое транспортное средство имеет свои габариты. В ходе практики, различных игр у детей вырабатывают привычку выходить из-за предметов, мешающих обзору, предварительно осмотревшись по сторонам. Во время прогулки, если есть рядом проезжая часть, дети наблюдают за проезжающими автомобилями. Воспитатель рассказывает про правила поведения в общественном виде транспорта. К знаниям сигналов светофора добавляется желтый. Дидактические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пополняются 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пособиями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чем едут пассажиры»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картинку»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группе имеется простейший макет дороги с выделенным тротуаром и проезжей частью. </w:t>
      </w:r>
    </w:p>
    <w:p w:rsidR="00876ADF" w:rsidRDefault="00196691" w:rsidP="00876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средней группе дети изучают </w:t>
      </w:r>
      <w:proofErr w:type="gramStart"/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проезжую</w:t>
      </w:r>
      <w:proofErr w:type="gramEnd"/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пешеходные части.</w:t>
      </w:r>
      <w:r w:rsidR="00876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ходить по тротуару, придерживаясь правой стороны. 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направлены на то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ребята могли легко различать пешеходный переход,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«зебру»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освоили особенности поведения на ней. В этом возрасте особенно популярны сюжетно-ролевые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одни дети изображают пешеходов, другие — автомобилистов. К играм в группу добавляются дидактические 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пособия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светофор»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свет»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Макет дворовой части 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усложняется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желательно приобрести светофор с переключающимися сигналами. </w:t>
      </w:r>
    </w:p>
    <w:p w:rsidR="00E3774D" w:rsidRPr="00876ADF" w:rsidRDefault="00196691" w:rsidP="00876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группе дети закрепляют правила дорожного движения, знакомятся с такими понятиями, как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«перекресток»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узнают про работу регулировщика. Воспитатели учат ребят правильно вести себя в роли 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пассажиров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остановке (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«островок безопасности»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движении. Дидактические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пополняются 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следующими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«Перекресток»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говорит жезл»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спрятался знак»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66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знак»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другими. К атрибутам для сюжетно-ролевой </w:t>
      </w:r>
      <w:r w:rsidRPr="00D3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196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добавляется костюм и жезл регулировщика, наборы знаков. В подготовительной группе знания детей о правилах поведения на дороге становятся более систематизированными. Воспитатель рассматривает с ребятами опасные ситуации, которые могут случиться на дороге.</w:t>
      </w:r>
    </w:p>
    <w:sectPr w:rsidR="00E3774D" w:rsidRPr="00876ADF" w:rsidSect="00876AD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C7"/>
    <w:multiLevelType w:val="multilevel"/>
    <w:tmpl w:val="4B4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A6776"/>
    <w:multiLevelType w:val="multilevel"/>
    <w:tmpl w:val="EE1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145D3"/>
    <w:multiLevelType w:val="multilevel"/>
    <w:tmpl w:val="064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D4CA4"/>
    <w:multiLevelType w:val="multilevel"/>
    <w:tmpl w:val="A36E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3021A"/>
    <w:multiLevelType w:val="multilevel"/>
    <w:tmpl w:val="8496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B4170"/>
    <w:multiLevelType w:val="multilevel"/>
    <w:tmpl w:val="485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B530B"/>
    <w:multiLevelType w:val="multilevel"/>
    <w:tmpl w:val="3B9C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F6579"/>
    <w:multiLevelType w:val="multilevel"/>
    <w:tmpl w:val="293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141E9"/>
    <w:multiLevelType w:val="multilevel"/>
    <w:tmpl w:val="957E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33D"/>
    <w:rsid w:val="00022F71"/>
    <w:rsid w:val="000D2028"/>
    <w:rsid w:val="0010433D"/>
    <w:rsid w:val="00196691"/>
    <w:rsid w:val="00213C45"/>
    <w:rsid w:val="004105D4"/>
    <w:rsid w:val="005516E5"/>
    <w:rsid w:val="00635F38"/>
    <w:rsid w:val="00676D6B"/>
    <w:rsid w:val="00773E23"/>
    <w:rsid w:val="00876ADF"/>
    <w:rsid w:val="009D0015"/>
    <w:rsid w:val="00B41712"/>
    <w:rsid w:val="00D05149"/>
    <w:rsid w:val="00D333CC"/>
    <w:rsid w:val="00E052F5"/>
    <w:rsid w:val="00E3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12"/>
  </w:style>
  <w:style w:type="paragraph" w:styleId="1">
    <w:name w:val="heading 1"/>
    <w:basedOn w:val="a"/>
    <w:link w:val="10"/>
    <w:uiPriority w:val="9"/>
    <w:qFormat/>
    <w:rsid w:val="00196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0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433D"/>
  </w:style>
  <w:style w:type="character" w:customStyle="1" w:styleId="c0">
    <w:name w:val="c0"/>
    <w:basedOn w:val="a0"/>
    <w:rsid w:val="0010433D"/>
  </w:style>
  <w:style w:type="paragraph" w:customStyle="1" w:styleId="c9">
    <w:name w:val="c9"/>
    <w:basedOn w:val="a"/>
    <w:rsid w:val="0010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433D"/>
  </w:style>
  <w:style w:type="paragraph" w:customStyle="1" w:styleId="c6">
    <w:name w:val="c6"/>
    <w:basedOn w:val="a"/>
    <w:rsid w:val="0010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691"/>
    <w:rPr>
      <w:b/>
      <w:bCs/>
    </w:rPr>
  </w:style>
  <w:style w:type="character" w:styleId="a5">
    <w:name w:val="Hyperlink"/>
    <w:basedOn w:val="a0"/>
    <w:uiPriority w:val="99"/>
    <w:semiHidden/>
    <w:unhideWhenUsed/>
    <w:rsid w:val="00196691"/>
    <w:rPr>
      <w:color w:val="0000FF"/>
      <w:u w:val="single"/>
    </w:rPr>
  </w:style>
  <w:style w:type="paragraph" w:customStyle="1" w:styleId="c1">
    <w:name w:val="c1"/>
    <w:basedOn w:val="a"/>
    <w:rsid w:val="007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3E23"/>
  </w:style>
  <w:style w:type="character" w:customStyle="1" w:styleId="c12">
    <w:name w:val="c12"/>
    <w:basedOn w:val="a0"/>
    <w:rsid w:val="00773E23"/>
  </w:style>
  <w:style w:type="character" w:customStyle="1" w:styleId="c13">
    <w:name w:val="c13"/>
    <w:basedOn w:val="a0"/>
    <w:rsid w:val="00773E23"/>
  </w:style>
  <w:style w:type="paragraph" w:customStyle="1" w:styleId="c19">
    <w:name w:val="c19"/>
    <w:basedOn w:val="a"/>
    <w:rsid w:val="007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516E5"/>
  </w:style>
  <w:style w:type="paragraph" w:styleId="a6">
    <w:name w:val="Balloon Text"/>
    <w:basedOn w:val="a"/>
    <w:link w:val="a7"/>
    <w:uiPriority w:val="99"/>
    <w:semiHidden/>
    <w:unhideWhenUsed/>
    <w:rsid w:val="0087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Фая</cp:lastModifiedBy>
  <cp:revision>2</cp:revision>
  <dcterms:created xsi:type="dcterms:W3CDTF">2019-10-27T09:40:00Z</dcterms:created>
  <dcterms:modified xsi:type="dcterms:W3CDTF">2019-10-27T09:40:00Z</dcterms:modified>
</cp:coreProperties>
</file>