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5E7A" w14:textId="77777777" w:rsidR="007C7CD6" w:rsidRPr="007D4545" w:rsidRDefault="007C7CD6" w:rsidP="007C7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545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14055B6B" w14:textId="77777777" w:rsidR="007C7CD6" w:rsidRDefault="007C7CD6" w:rsidP="007C7CD6">
      <w:pPr>
        <w:pStyle w:val="a3"/>
        <w:jc w:val="center"/>
        <w:rPr>
          <w:b/>
          <w:bCs/>
          <w:color w:val="FF0000"/>
          <w:sz w:val="52"/>
          <w:szCs w:val="52"/>
        </w:rPr>
      </w:pPr>
      <w:r w:rsidRPr="007D4545">
        <w:rPr>
          <w:b/>
          <w:bCs/>
          <w:color w:val="FF0000"/>
          <w:sz w:val="52"/>
          <w:szCs w:val="52"/>
        </w:rPr>
        <w:t>«Как сохранить и повысить ребенку зрение»</w:t>
      </w:r>
    </w:p>
    <w:p w14:paraId="2C90DD55" w14:textId="77777777" w:rsidR="007C7CD6" w:rsidRPr="002E2FA0" w:rsidRDefault="007C7CD6" w:rsidP="007C7CD6">
      <w:pPr>
        <w:jc w:val="right"/>
      </w:pPr>
      <w:r>
        <w:t>Подготовила дефектолог Житенева М.М.</w:t>
      </w:r>
    </w:p>
    <w:p w14:paraId="4C87C7F7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Важным качеством глаза является острота зрения. Нормальная острота</w:t>
      </w:r>
    </w:p>
    <w:p w14:paraId="100F3084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зрения, равная 1,0, формируется у ребенка не сразу и заметно колеблется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зависимости от его возраста.</w:t>
      </w:r>
    </w:p>
    <w:p w14:paraId="31C4ED01" w14:textId="726113E0" w:rsidR="007C7CD6" w:rsidRPr="007D4545" w:rsidRDefault="007C7CD6" w:rsidP="007C7C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E4988" wp14:editId="5953794B">
            <wp:simplePos x="0" y="0"/>
            <wp:positionH relativeFrom="column">
              <wp:posOffset>132715</wp:posOffset>
            </wp:positionH>
            <wp:positionV relativeFrom="paragraph">
              <wp:posOffset>10795</wp:posOffset>
            </wp:positionV>
            <wp:extent cx="2133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7" y="21323"/>
                <wp:lineTo x="2140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7143" r="20106"/>
                    <a:stretch/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545">
        <w:rPr>
          <w:rFonts w:ascii="Times New Roman" w:hAnsi="Times New Roman" w:cs="Times New Roman"/>
          <w:sz w:val="28"/>
          <w:szCs w:val="28"/>
        </w:rPr>
        <w:t>Но следить за «здоровьем» глаз необходимо уже с детства, ведь очень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проблемы со зрением возникают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с дошкольного возраста. Забота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сохранении зрения целиком и полностью лежит на родителях: ребенок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не осознает всех возможных последствий испорченных глаз.</w:t>
      </w:r>
    </w:p>
    <w:p w14:paraId="6AC509EA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Причин для возникновения снижения остроты зрения множество.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Среди них и генетическая предрасположенность, и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гемоглобина и частые стрессы в детском возрасте. Влияет на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зрения ребенка и его увлечение компьютерными играми,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просмотры телевизора (более 30-40 минут в день). Все эти факторы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временем крайне негативно отражаются на способности ребенка хорошо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далеко видеть, на общей остроте зрения. Более того,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зрительной «гигиены» может даже спровоцировать весьма серьезные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последствия, такие как косоглазие, близорукость. Любого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неприятных диагнозов можно избежать с помощью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профилактики и строгого контроля времяпровождения ребенка.</w:t>
      </w:r>
    </w:p>
    <w:p w14:paraId="241A4BF2" w14:textId="77777777" w:rsidR="007C7CD6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Для того чтоб сохранить глаза ребенка здоровыми, придется 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ограничение на просмотр телевизора и сидения за компьютером.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просмотра телевизионных программ или мультфильмов должно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 xml:space="preserve">не более 30 минут, время работы за компьютером — 15-20 минут. </w:t>
      </w:r>
    </w:p>
    <w:p w14:paraId="1FE05929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Важна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сохранения зрения и правильная осанка, а потому целесообразно приучать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малыша к «прямой спине» уже с детства (прямая спина поможет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и сколиоза). Очень важно также правильное освещение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545">
        <w:rPr>
          <w:rFonts w:ascii="Times New Roman" w:hAnsi="Times New Roman" w:cs="Times New Roman"/>
          <w:sz w:val="28"/>
          <w:szCs w:val="28"/>
        </w:rPr>
        <w:t xml:space="preserve"> где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проводит большую часть времени (играет, раскрашивает, лепит) — свет</w:t>
      </w:r>
    </w:p>
    <w:p w14:paraId="7CC92FFD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должен поступать слева.</w:t>
      </w:r>
    </w:p>
    <w:p w14:paraId="4D4302A8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Также благоприятное влияние на состояние зрения оказывает прогулки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свежем воздухе. Ребенок должен как можно больше гулять, не лишним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lastRenderedPageBreak/>
        <w:t>станет и закаливание, которое, кстати, укрепит и общее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маленького организма.</w:t>
      </w:r>
    </w:p>
    <w:p w14:paraId="1EC9C9B7" w14:textId="77777777" w:rsidR="007C7CD6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88E66" wp14:editId="26DBC868">
            <wp:simplePos x="0" y="0"/>
            <wp:positionH relativeFrom="margin">
              <wp:posOffset>-635</wp:posOffset>
            </wp:positionH>
            <wp:positionV relativeFrom="paragraph">
              <wp:posOffset>222885</wp:posOffset>
            </wp:positionV>
            <wp:extent cx="2162175" cy="1979930"/>
            <wp:effectExtent l="0" t="0" r="9525" b="1270"/>
            <wp:wrapTight wrapText="bothSides">
              <wp:wrapPolygon edited="0">
                <wp:start x="0" y="0"/>
                <wp:lineTo x="0" y="21406"/>
                <wp:lineTo x="21505" y="21406"/>
                <wp:lineTo x="2150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545">
        <w:rPr>
          <w:rFonts w:ascii="Times New Roman" w:hAnsi="Times New Roman" w:cs="Times New Roman"/>
          <w:sz w:val="28"/>
          <w:szCs w:val="28"/>
        </w:rPr>
        <w:t>Немаловажную роль для сохранения зрения играет и правильное питание.</w:t>
      </w:r>
    </w:p>
    <w:p w14:paraId="3E4C2D6C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рационе должны обязательно присутствовать творог, отварная рыба,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говядина, морковь, крольчатина. Необыкновенно полезны для глаз и ягоды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(черника, брусника, клюква, земляника), а также зелень петрушка, укроп.</w:t>
      </w:r>
    </w:p>
    <w:p w14:paraId="0B776E11" w14:textId="77777777" w:rsidR="007C7CD6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62FE1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Полезно также проводить с ребенком игры, которые помогут сохранить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улучшить остроту зрения вашего малыша.</w:t>
      </w:r>
    </w:p>
    <w:p w14:paraId="7127C34C" w14:textId="77777777" w:rsidR="007C7CD6" w:rsidRPr="003918B3" w:rsidRDefault="007C7CD6" w:rsidP="007C7C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8B3">
        <w:rPr>
          <w:rFonts w:ascii="Times New Roman" w:hAnsi="Times New Roman" w:cs="Times New Roman"/>
          <w:b/>
          <w:bCs/>
          <w:sz w:val="28"/>
          <w:szCs w:val="28"/>
        </w:rPr>
        <w:t>«Раскрась мишку»</w:t>
      </w:r>
    </w:p>
    <w:p w14:paraId="1D7C1E7E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Для этой игры подойдет любая раскраска, во время раскрашивания также</w:t>
      </w:r>
    </w:p>
    <w:p w14:paraId="3DAA8032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можно закрепить цвета с ребенком, поспрашивайте его какие цвета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использовал при раскрашивание, почему он выбирает именно эти цвета.</w:t>
      </w:r>
    </w:p>
    <w:p w14:paraId="5104CF63" w14:textId="77777777" w:rsidR="007C7CD6" w:rsidRPr="003918B3" w:rsidRDefault="007C7CD6" w:rsidP="007C7C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8B3">
        <w:rPr>
          <w:rFonts w:ascii="Times New Roman" w:hAnsi="Times New Roman" w:cs="Times New Roman"/>
          <w:b/>
          <w:bCs/>
          <w:sz w:val="28"/>
          <w:szCs w:val="28"/>
        </w:rPr>
        <w:t>«Лабиринт»</w:t>
      </w:r>
    </w:p>
    <w:p w14:paraId="4094DEE8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Лабиринт можно сделать самостоятельно, например, нарисовать или</w:t>
      </w:r>
    </w:p>
    <w:p w14:paraId="2A38513C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наклеить сказочного героя и от него провести много дорожек, на другой</w:t>
      </w:r>
    </w:p>
    <w:p w14:paraId="4D91344D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конец поместить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его друзей и отправится к ним в гости, следите за тем, чтобы 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наклонялся слишком низко.</w:t>
      </w:r>
    </w:p>
    <w:p w14:paraId="56904F14" w14:textId="77777777" w:rsidR="007C7CD6" w:rsidRPr="003918B3" w:rsidRDefault="007C7CD6" w:rsidP="007C7C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8B3">
        <w:rPr>
          <w:rFonts w:ascii="Times New Roman" w:hAnsi="Times New Roman" w:cs="Times New Roman"/>
          <w:b/>
          <w:bCs/>
          <w:sz w:val="28"/>
          <w:szCs w:val="28"/>
        </w:rPr>
        <w:t>«Собери картинку»</w:t>
      </w:r>
    </w:p>
    <w:p w14:paraId="79369BB0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Для этой игры вы можете разрезать любую картинку на 4 ровные части,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ребенок справляется, то можно усложнять добавлять части и резать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прямо, но и по диагонали.</w:t>
      </w:r>
    </w:p>
    <w:p w14:paraId="3EFF9E95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3">
        <w:rPr>
          <w:rFonts w:ascii="Times New Roman" w:hAnsi="Times New Roman" w:cs="Times New Roman"/>
          <w:b/>
          <w:bCs/>
          <w:sz w:val="28"/>
          <w:szCs w:val="28"/>
        </w:rPr>
        <w:t>«Собери мозаику»</w:t>
      </w:r>
      <w:r w:rsidRPr="007D4545">
        <w:rPr>
          <w:rFonts w:ascii="Times New Roman" w:hAnsi="Times New Roman" w:cs="Times New Roman"/>
          <w:sz w:val="28"/>
          <w:szCs w:val="28"/>
        </w:rPr>
        <w:t xml:space="preserve"> (построение мелких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из мозаики)</w:t>
      </w:r>
    </w:p>
    <w:p w14:paraId="6F73867A" w14:textId="77777777" w:rsidR="007C7CD6" w:rsidRPr="007D4545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99">
        <w:rPr>
          <w:rFonts w:ascii="Times New Roman" w:hAnsi="Times New Roman" w:cs="Times New Roman"/>
          <w:b/>
          <w:bCs/>
          <w:sz w:val="28"/>
          <w:szCs w:val="28"/>
        </w:rPr>
        <w:t>«Лепка из пластилина»</w:t>
      </w:r>
      <w:r w:rsidRPr="007D4545">
        <w:rPr>
          <w:rFonts w:ascii="Times New Roman" w:hAnsi="Times New Roman" w:cs="Times New Roman"/>
          <w:sz w:val="28"/>
          <w:szCs w:val="28"/>
        </w:rPr>
        <w:t xml:space="preserve"> лепить можно все,</w:t>
      </w:r>
    </w:p>
    <w:p w14:paraId="3DFAFA0B" w14:textId="77777777" w:rsidR="007C7CD6" w:rsidRPr="007D4545" w:rsidRDefault="007C7CD6" w:rsidP="007C7CD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45">
        <w:rPr>
          <w:rFonts w:ascii="Times New Roman" w:hAnsi="Times New Roman" w:cs="Times New Roman"/>
          <w:sz w:val="28"/>
          <w:szCs w:val="28"/>
        </w:rPr>
        <w:t>фантазируйте вместе с ребенком лепите сказочных персонажей,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цветы.</w:t>
      </w:r>
    </w:p>
    <w:p w14:paraId="60575E6C" w14:textId="77777777" w:rsidR="007C7CD6" w:rsidRDefault="007C7CD6" w:rsidP="007C7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3">
        <w:rPr>
          <w:rFonts w:ascii="Times New Roman" w:hAnsi="Times New Roman" w:cs="Times New Roman"/>
          <w:b/>
          <w:bCs/>
          <w:sz w:val="28"/>
          <w:szCs w:val="28"/>
        </w:rPr>
        <w:t>«Сделай бусы для мамы»</w:t>
      </w:r>
      <w:r w:rsidRPr="007D4545">
        <w:rPr>
          <w:rFonts w:ascii="Times New Roman" w:hAnsi="Times New Roman" w:cs="Times New Roman"/>
          <w:sz w:val="28"/>
          <w:szCs w:val="28"/>
        </w:rPr>
        <w:t xml:space="preserve"> (нанизывание бусинок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5">
        <w:rPr>
          <w:rFonts w:ascii="Times New Roman" w:hAnsi="Times New Roman" w:cs="Times New Roman"/>
          <w:sz w:val="28"/>
          <w:szCs w:val="28"/>
        </w:rPr>
        <w:t>леску)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E3AB1" w14:textId="77777777" w:rsidR="007C7CD6" w:rsidRPr="007F2809" w:rsidRDefault="007C7CD6" w:rsidP="007C7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</w:p>
    <w:p w14:paraId="179A55A2" w14:textId="77777777" w:rsidR="000859F8" w:rsidRDefault="000859F8"/>
    <w:sectPr w:rsidR="000859F8" w:rsidSect="007C7CD6">
      <w:pgSz w:w="11906" w:h="16838"/>
      <w:pgMar w:top="851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3"/>
    <w:rsid w:val="000859F8"/>
    <w:rsid w:val="007C7CD6"/>
    <w:rsid w:val="00D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6A8"/>
  <w15:chartTrackingRefBased/>
  <w15:docId w15:val="{C9294842-F918-43E5-BAA2-EDC6105C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7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C7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2022-02-28T20:04:00Z</dcterms:created>
  <dcterms:modified xsi:type="dcterms:W3CDTF">2022-02-28T20:07:00Z</dcterms:modified>
</cp:coreProperties>
</file>