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41F" w:rsidRDefault="000945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 "_____" ______________ 20__ г.</w:t>
      </w:r>
    </w:p>
    <w:p w:rsidR="003A441F" w:rsidRDefault="003A44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170» г.Ярославля, осуществляющее   образовательную   деятельность (далее  -  образовательное учреждение) на основании лицензии № 400/15 от 27.11.2015 года выданной Департаментом образования Ярославской области, именуемое в дальнейшем "Исполнитель", в лице заведующего Шаховой Елены Геннадьевны,  действующего на основании Устава, и 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Cs w:val="24"/>
        </w:rPr>
        <w:t>фамилия, имя, отчество (при наличии))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Cs w:val="24"/>
        </w:rPr>
        <w:t>фамилия, имя, отчество (при наличии))</w:t>
      </w:r>
    </w:p>
    <w:p w:rsidR="003A441F" w:rsidRDefault="003A441F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именуемый(ая) в дальнейшем "Заказчик", в интересах несовершеннолетнего _____________________________________________________________________________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(фамилия, имя, отчество (при наличии), дата рождения) 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(адрес места жительства ребенка с указанием индекса)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r w:rsidR="00CE4E27">
        <w:rPr>
          <w:rFonts w:ascii="Times New Roman" w:hAnsi="Times New Roman" w:cs="Times New Roman"/>
          <w:sz w:val="24"/>
          <w:szCs w:val="24"/>
        </w:rPr>
        <w:t xml:space="preserve">ая) в дальнейшем "Воспитанник",  </w:t>
      </w:r>
      <w:r>
        <w:rPr>
          <w:rFonts w:ascii="Times New Roman" w:hAnsi="Times New Roman" w:cs="Times New Roman"/>
          <w:sz w:val="24"/>
          <w:szCs w:val="24"/>
        </w:rPr>
        <w:t>совместно   именуемые   Стороны,  заключили настоящий Договор о нижеследующем:</w:t>
      </w: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74"/>
      <w:bookmarkEnd w:id="0"/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«Воспитанником» в образовательном учреждении.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Форма обучения очная.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1.3. Наименование образовательной программы: основная образовательная программа дошкольного образования, разработанная   и утвержденная в дошкольном образовательном учреждении в соответствии с федеральным государственным образовательным стандартом дошкольного образования, 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Режим пребывания «Воспитанника» в образовательном учреждении – </w:t>
      </w:r>
      <w:r>
        <w:rPr>
          <w:rFonts w:ascii="Times New Roman" w:hAnsi="Times New Roman"/>
          <w:b/>
          <w:sz w:val="24"/>
          <w:szCs w:val="24"/>
        </w:rPr>
        <w:t>12 часов</w:t>
      </w:r>
      <w:r>
        <w:rPr>
          <w:rFonts w:ascii="Times New Roman" w:hAnsi="Times New Roman"/>
          <w:sz w:val="24"/>
          <w:szCs w:val="24"/>
        </w:rPr>
        <w:t xml:space="preserve"> (изменение режима пребывания возможно по заявлению).</w:t>
      </w:r>
    </w:p>
    <w:p w:rsidR="003A441F" w:rsidRDefault="000945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комбинированной  </w:t>
      </w:r>
      <w:r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3A441F" w:rsidRDefault="003A44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86"/>
      <w:bookmarkEnd w:id="2"/>
      <w:r>
        <w:rPr>
          <w:rFonts w:ascii="Times New Roman" w:hAnsi="Times New Roman"/>
          <w:b/>
          <w:sz w:val="24"/>
          <w:szCs w:val="24"/>
        </w:rPr>
        <w:t xml:space="preserve">II. Взаимодействие Сторон 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Предоставлять «Воспитаннику» платные образовательные услуги (за рамками образовательной деятельности).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Привлекать дополнительные финансовые средства за счет предоставления платных дополнительных образовательных услуг, за счет добровольных пожертвований и целевых взносов физических или юридических лиц.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4E27">
        <w:rPr>
          <w:rFonts w:ascii="Times New Roman" w:hAnsi="Times New Roman" w:cs="Times New Roman"/>
          <w:sz w:val="24"/>
          <w:szCs w:val="24"/>
        </w:rPr>
        <w:t xml:space="preserve">  2.1.4. Отстранять ребенка от </w:t>
      </w:r>
      <w:r>
        <w:rPr>
          <w:rFonts w:ascii="Times New Roman" w:hAnsi="Times New Roman" w:cs="Times New Roman"/>
          <w:sz w:val="24"/>
          <w:szCs w:val="24"/>
        </w:rPr>
        <w:t xml:space="preserve">посещения детского сада при проявлении признаков </w:t>
      </w:r>
      <w:r>
        <w:rPr>
          <w:rFonts w:ascii="Times New Roman" w:hAnsi="Times New Roman" w:cs="Times New Roman"/>
          <w:sz w:val="24"/>
          <w:szCs w:val="24"/>
        </w:rPr>
        <w:lastRenderedPageBreak/>
        <w:t>заболевания.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2.1.5. Защищать право личности ребенка в случае бестактного поведения или несправедливых претензий со стороны родителей.</w:t>
      </w:r>
    </w:p>
    <w:p w:rsidR="003A441F" w:rsidRDefault="00094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2.1.6. Объединять некомплектные группы при сокращении количества воспитанников с соблюдением требований установленных СанПин.</w:t>
      </w:r>
    </w:p>
    <w:p w:rsidR="003A441F" w:rsidRDefault="00094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2.1.7.  В  случае  необходимости  и  в  летний период объединять разные возрастные  группы в связи с низкой наполняемостью, отпусками воспитателей, на   время   ремонта,  другими  обстоятельствами,  вызванными  объективными причинами.</w:t>
      </w: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Заказчик вправе: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>
          <w:rPr>
            <w:rFonts w:ascii="Times New Roman" w:hAnsi="Times New Roman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поведении, эмоциональном состоянии «Воспитанника»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«Воспитанника»  и «Заказчика».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3A441F" w:rsidRDefault="000945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Создавать (принимать участие в деятельности) коллегиальных органов управления, предусмотренных уставом образовательного учреждения, избирать  и быть избранным в родительский комитет группы, Совет  родителей образовательного учреждения.</w:t>
      </w:r>
    </w:p>
    <w:p w:rsidR="003A441F" w:rsidRDefault="000945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Участвовать    в   формировании   дополнительных   источников финансирования и изыскании материальных средств для осуществления уставной деятельности Исполнителя.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2.2.7.  Способствовать оснащению предметно-развивающей среды в группах, благоустройстве территории Исполнителя.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2.2.8. Доверять передачу ребенка из дошкольного учреждения следующим лицам, достигшим 18-летнего возраста: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степень родства, год рождения, № телефона, адрес)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степень родства, год рождения, № телефона, адрес)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степень родства, год рождения, № телефона, адрес)</w:t>
      </w:r>
    </w:p>
    <w:p w:rsidR="003A441F" w:rsidRDefault="003A44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«Заказчику»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«Воспитанников»  и «Заказчика».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>
          <w:rPr>
            <w:rFonts w:ascii="Times New Roman" w:hAnsi="Times New Roman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</w:t>
      </w:r>
      <w:r>
        <w:rPr>
          <w:rFonts w:ascii="Times New Roman" w:hAnsi="Times New Roman"/>
          <w:sz w:val="24"/>
          <w:szCs w:val="24"/>
        </w:rPr>
        <w:lastRenderedPageBreak/>
        <w:t>развитие его творческих способностей и интересов.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«Воспитанника», связанные с его жизненной ситуацией и состоянием здоровья, определяющие особые условия получения им образования, возможности освоения «Воспитанником» образовательной программы на разных этапах ее реализации.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«Воспитанника»,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«Воспитанника» с учетом его индивидуальных особенностей.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Создавать безопасные условия обучения, воспитания, присмотра и ухода за «Воспитанником»,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2.3.7. Обучать «Воспитанника» по образовательной программе, предусмотренной </w:t>
      </w:r>
      <w:hyperlink w:anchor="Par78" w:history="1">
        <w:r>
          <w:rPr>
            <w:rFonts w:ascii="Times New Roman" w:hAnsi="Times New Roman"/>
            <w:sz w:val="24"/>
            <w:szCs w:val="24"/>
          </w:rPr>
          <w:t>пунктом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A441F" w:rsidRDefault="000945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Обеспечивать «Воспитанника» необходимым четырехразовым сбалансированным питанием на основе примерного 10-ти дневного меню, разработанного в соответствии с возрастом, сезонностью, длительностью пребывания в дошкольном учреждении и организованного в соответствии с режимом дня в каждой возрастной группе, в соответствии  с предъявляемыми  требованиями и в пределах выделяемого норматива бюджетного финансирования, в соответствии с актуальным санитарным законодательством.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2.3.10. Осуществлять медицинское обслуживание Воспитанника: оказывать первую доврачебную помощь, проводить оздоровительно-профилактические мероприятия, осуществлять наблюдение за его физическим развитием.</w:t>
      </w:r>
    </w:p>
    <w:p w:rsidR="003A441F" w:rsidRDefault="000945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«Воспитанника» в следующую возрастную группу не позднее 31 августа каждого календарного года.</w:t>
      </w:r>
    </w:p>
    <w:p w:rsidR="003A441F" w:rsidRDefault="000945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</w:t>
      </w:r>
      <w:hyperlink w:anchor="Par267" w:history="1">
        <w:r>
          <w:rPr>
            <w:rStyle w:val="a3"/>
            <w:rFonts w:ascii="Calibri" w:hAnsi="Calibri"/>
            <w:sz w:val="22"/>
            <w:szCs w:val="22"/>
          </w:rPr>
          <w:t>Par267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части сбора, систематизации, накопления, хранения, обновления, изменения, использования, обезличивания, блокирования, уничтожения, передачи третьим лицам (воспитателям, бухгалтерам, медицинским работникам дошкольного учреждения) следующих персональных данных «Заказчика» и «Воспитанника»: 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паспорта родителя (законного представителя)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рождении ребенка (детей)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-свидетельство о регистрации ребенка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фотографии детей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 детей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поделки, рисунки детей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медицинский страховой полис ребенка (детей)</w:t>
      </w:r>
    </w:p>
    <w:p w:rsidR="003A441F" w:rsidRDefault="00094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медицинская карта, справки ребенка (детей).</w:t>
      </w:r>
    </w:p>
    <w:p w:rsidR="003A441F" w:rsidRDefault="003C04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="0009454E">
        <w:rPr>
          <w:rFonts w:ascii="Times New Roman" w:hAnsi="Times New Roman" w:cs="Times New Roman"/>
          <w:sz w:val="24"/>
          <w:szCs w:val="24"/>
        </w:rPr>
        <w:t xml:space="preserve">. Сохранять   место   за  «Воспитанником»  в   случае  его  болезни, санаторно-курортного  лечения,  карантина,  отпуска и временного отсутствия «Заказчика» на постоянном месте жительства по  уважительной  причине  (болезнь,  командировка) и по 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заявлению «Заказчика» на летний период. Все уважительные причины отсутствия «Воспитанника»  подтверждаются «Заказчиком»  соответствующими документами.</w:t>
      </w:r>
    </w:p>
    <w:p w:rsidR="003A441F" w:rsidRDefault="003C0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2.3.14</w:t>
      </w:r>
      <w:r w:rsidR="0009454E">
        <w:rPr>
          <w:rFonts w:ascii="Times New Roman" w:hAnsi="Times New Roman"/>
          <w:sz w:val="24"/>
          <w:szCs w:val="24"/>
        </w:rPr>
        <w:t>. Организовывать  фотосъемку «Воспитанника» в дошкольном учреждении только с письменного согласия «Заказчика».</w:t>
      </w: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Соблюдать требования учредительных документов «Исполнителя»,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</w:t>
      </w:r>
      <w:r>
        <w:rPr>
          <w:rFonts w:ascii="Times New Roman" w:hAnsi="Times New Roman"/>
          <w:sz w:val="24"/>
          <w:szCs w:val="24"/>
        </w:rPr>
        <w:lastRenderedPageBreak/>
        <w:t>техническому, административно-хозяйственному, производственному, учебно-вспомогательному, медицинскому и иному персоналу «Исполнителя» и другим воспитанникам, не посягать на их честь и достоинство.</w:t>
      </w:r>
    </w:p>
    <w:p w:rsidR="003A441F" w:rsidRDefault="000945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Своевременно вносить плату за предоставляемые «Воспитаннику» дополнительные платные образовательные услуги, указанные в </w:t>
      </w:r>
      <w:hyperlink w:anchor="Par278" w:history="1">
        <w:r>
          <w:rPr>
            <w:rFonts w:ascii="Times New Roman" w:hAnsi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Договору, в размере и порядке, определенными в разделе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настоящего Договора, а также плату за присмотр и уход за «Воспитанником», в размере, утвержденном приказом департамента образования  мэрии города Ярославля №01-05/407 от 18.06.2015 г.</w:t>
      </w:r>
    </w:p>
    <w:p w:rsidR="003A441F" w:rsidRDefault="00094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2.4.3. При поступлении «Воспитанника» в образовательное учреждение и в период действия настоящего Договора своевременно предоставлять «Исполнителю» все необходимые документы, предусмотренные Уставом образовательного учреждения.</w:t>
      </w:r>
    </w:p>
    <w:p w:rsidR="003A441F" w:rsidRDefault="000945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Выбирать виды дополнительных образовательных услуг, в том числе оказываемых Исполнителем Воспитаннику за рамками образовательной деятельности, на возмездной основе.  </w:t>
      </w:r>
    </w:p>
    <w:p w:rsidR="003A441F" w:rsidRDefault="003C04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09454E">
        <w:rPr>
          <w:rFonts w:ascii="Times New Roman" w:hAnsi="Times New Roman" w:cs="Times New Roman"/>
          <w:sz w:val="24"/>
          <w:szCs w:val="24"/>
        </w:rPr>
        <w:t>. Предоставлять  полную  информацию о состоянии развития ребенка, пока он является воспитанником дошкольного учреждения.</w:t>
      </w:r>
    </w:p>
    <w:p w:rsidR="003A441F" w:rsidRDefault="003C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</w:t>
      </w:r>
      <w:r w:rsidR="0009454E">
        <w:rPr>
          <w:rFonts w:ascii="Times New Roman" w:hAnsi="Times New Roman"/>
          <w:sz w:val="24"/>
          <w:szCs w:val="24"/>
        </w:rPr>
        <w:t>. Незамедлительно сообщать «Исполнителю» об изменении контактного телефона и места жительства.</w:t>
      </w:r>
    </w:p>
    <w:p w:rsidR="003A441F" w:rsidRDefault="003C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</w:t>
      </w:r>
      <w:r w:rsidR="0009454E">
        <w:rPr>
          <w:rFonts w:ascii="Times New Roman" w:hAnsi="Times New Roman"/>
          <w:sz w:val="24"/>
          <w:szCs w:val="24"/>
        </w:rPr>
        <w:t>. Обеспечить посещение «Воспитанником» образовательного учреждения согласно правилам внутреннего распорядка «Исполнителя».</w:t>
      </w:r>
    </w:p>
    <w:p w:rsidR="003A441F" w:rsidRDefault="003C04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09454E">
        <w:rPr>
          <w:rFonts w:ascii="Times New Roman" w:hAnsi="Times New Roman" w:cs="Times New Roman"/>
          <w:sz w:val="24"/>
          <w:szCs w:val="24"/>
        </w:rPr>
        <w:t>. Своевременно информировать «Исполнителя» о предстоящем отсутствии «Воспитанника» в образовательном учреждении или его болезни, не допускать пропусков детьми без уважительной причины.</w:t>
      </w:r>
    </w:p>
    <w:p w:rsidR="003A441F" w:rsidRDefault="003C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</w:t>
      </w:r>
      <w:r w:rsidR="0009454E">
        <w:rPr>
          <w:rFonts w:ascii="Times New Roman" w:hAnsi="Times New Roman"/>
          <w:sz w:val="24"/>
          <w:szCs w:val="24"/>
        </w:rPr>
        <w:t>. В случае заболевания «Воспитанника», подтвержденного заключением медицинской организации либо выявленного медицинским работником «Исполнителя», принять меры по восстановлению его здоровья и не допускать посещения образовательного учреждения «Воспитанником»  в период заболевания.</w:t>
      </w:r>
    </w:p>
    <w:p w:rsidR="003A441F" w:rsidRDefault="003C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2.4.10</w:t>
      </w:r>
      <w:r w:rsidR="0009454E">
        <w:rPr>
          <w:rFonts w:ascii="Times New Roman" w:hAnsi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A441F" w:rsidRDefault="003C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</w:t>
      </w:r>
      <w:r w:rsidR="0009454E">
        <w:rPr>
          <w:rFonts w:ascii="Times New Roman" w:hAnsi="Times New Roman"/>
          <w:sz w:val="24"/>
          <w:szCs w:val="24"/>
        </w:rPr>
        <w:t>. В обязательном порядке предварительно  информировать «Заказчика»  о  выходе  ребенка  после отпуска или болезни для своевременной постановки на питание.</w:t>
      </w:r>
    </w:p>
    <w:p w:rsidR="003A441F" w:rsidRDefault="003C04A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</w:t>
      </w:r>
      <w:r w:rsidR="0009454E">
        <w:rPr>
          <w:rFonts w:ascii="Times New Roman" w:hAnsi="Times New Roman" w:cs="Times New Roman"/>
          <w:sz w:val="24"/>
          <w:szCs w:val="24"/>
        </w:rPr>
        <w:t>.  Лично   передавать  ребенка утром воспитателю, вечером лично  забирать  ребенка  у  воспитателя группы, не делегировать  эти  права  посторонним  лицам (в  исключительных  случаях забирать ребенка  из  детского  сада  имеет  право  доверенное  лицо по предъявлении документа, заверенного нотариусом, и письменного заявления родителя), лицам, не достигшим 18-летнего возраста и лицам, находящимся в нетрезвом состоянии.</w:t>
      </w:r>
    </w:p>
    <w:p w:rsidR="003A441F" w:rsidRDefault="003C0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2.4.13</w:t>
      </w:r>
      <w:r w:rsidR="0009454E">
        <w:rPr>
          <w:rFonts w:ascii="Times New Roman" w:hAnsi="Times New Roman"/>
          <w:sz w:val="24"/>
          <w:szCs w:val="24"/>
        </w:rPr>
        <w:t>. Бережно относиться к имуществу «Исполнителя», возмещать ущерб, причиненный «Воспитанником» имуществу «Исполнителя», в соответствии с законодательством Российской Федерации.</w:t>
      </w:r>
    </w:p>
    <w:p w:rsidR="003A441F" w:rsidRDefault="003C04A8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2.4.14</w:t>
      </w:r>
      <w:r w:rsidR="0009454E">
        <w:rPr>
          <w:rFonts w:ascii="Times New Roman" w:hAnsi="Times New Roman" w:cs="Times New Roman"/>
          <w:sz w:val="24"/>
          <w:szCs w:val="24"/>
        </w:rPr>
        <w:t xml:space="preserve">.  Нести ответственность за воспитание и развитие своего ребенка, заботиться о его здоровье, физическом, психическом, духовном и нравственном развитии (статья 63 Семейного кодекса Российской Федерации). </w:t>
      </w:r>
      <w:r w:rsidR="0009454E">
        <w:rPr>
          <w:rFonts w:ascii="Times New Roman" w:hAnsi="Times New Roman"/>
          <w:b/>
          <w:sz w:val="24"/>
          <w:szCs w:val="24"/>
        </w:rPr>
        <w:t xml:space="preserve"> </w:t>
      </w:r>
    </w:p>
    <w:p w:rsidR="003A441F" w:rsidRDefault="003A441F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 за «Воспитанником»</w:t>
      </w:r>
    </w:p>
    <w:p w:rsidR="003A441F" w:rsidRDefault="000945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sz w:val="24"/>
          <w:szCs w:val="24"/>
        </w:rPr>
        <w:t xml:space="preserve">3.1. Стоимость  услуг «Исполнителя» по присмотру и уходу за «Воспитанником»  (далее - родительская плата) составляет: 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12-ти часовым пребыванием детей –1</w:t>
      </w:r>
      <w:r w:rsidRPr="003C04A8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руб. в день; 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кратковременным пребыванием детей (не более 5 часов в день)  в  размере  </w:t>
      </w:r>
      <w:r w:rsidRPr="003C04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рублей  в  день;  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 кратковременным пребыванием детей (не более 3 часов в день),  в  размере  </w:t>
      </w:r>
      <w:r w:rsidRPr="003C04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рубля  в  день  без обеспечения питанием.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4"/>
        </w:rPr>
        <w:t>(нужное подчеркнуть).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4"/>
          <w:szCs w:val="24"/>
        </w:rPr>
        <w:lastRenderedPageBreak/>
        <w:t>образовательного учреждения в родительскую плату за присмотр и уход за «Воспитанником».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A441F" w:rsidRDefault="0009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3.3. «Заказчик» ежемесячно вносит  родительскую плату за присмотр и уход за «Воспитанником», указанную в </w:t>
      </w:r>
      <w:hyperlink w:anchor="Par144" w:history="1">
        <w:r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согласно квитанции, выданной бухгалтерией «Исполнителя».</w:t>
      </w:r>
    </w:p>
    <w:p w:rsidR="003A441F" w:rsidRDefault="00094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Оплата производится в срок до 15-го числа текущего месяца в</w:t>
      </w:r>
      <w:r>
        <w:rPr>
          <w:rFonts w:ascii="Times New Roman" w:hAnsi="Times New Roman"/>
          <w:sz w:val="24"/>
          <w:szCs w:val="24"/>
        </w:rPr>
        <w:br/>
        <w:t xml:space="preserve">безналичном порядке на счет, указанный в квитанции, в том числе самостоятельно оплачивается % комиссионного сбора за банковские услуги. </w:t>
      </w:r>
    </w:p>
    <w:p w:rsidR="003A441F" w:rsidRDefault="00094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Размер, сроки и порядок оплаты дополнительных образовательных услуг указываются в Договоре об оказании дополнительных платных образовательных услуг.</w:t>
      </w: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91"/>
      <w:bookmarkEnd w:id="5"/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Ответственность за неисполнение или ненадлежащее  исполнение обязательств по договору, порядок  разрешения споров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«Исполнитель» и «Заказчик» несут ответственность, предусмотренную законодательством Российской Федерации и настоящим Договором.</w:t>
      </w: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213"/>
      <w:bookmarkEnd w:id="6"/>
      <w:r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219"/>
      <w:bookmarkEnd w:id="7"/>
      <w:r>
        <w:rPr>
          <w:rFonts w:ascii="Times New Roman" w:hAnsi="Times New Roman"/>
          <w:b/>
          <w:sz w:val="24"/>
          <w:szCs w:val="24"/>
        </w:rPr>
        <w:t xml:space="preserve">VI. Заключительные положения 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"_____" ________________ 20 _____ г.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Договор считается пролонгированным на один год, если ни одна из сторон договора не заявила расторжении договора за </w:t>
      </w:r>
      <w:bookmarkStart w:id="8" w:name="_GoBack"/>
      <w:bookmarkEnd w:id="8"/>
      <w:r>
        <w:rPr>
          <w:rFonts w:ascii="Times New Roman" w:hAnsi="Times New Roman"/>
          <w:sz w:val="24"/>
          <w:szCs w:val="24"/>
        </w:rPr>
        <w:t>один месяц до окончания срока договора.</w:t>
      </w:r>
      <w:bookmarkStart w:id="9" w:name="Par229"/>
      <w:bookmarkEnd w:id="9"/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A441F" w:rsidRDefault="003A441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3A441F" w:rsidRDefault="0009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VII. Реквизиты и подписи сторон</w:t>
      </w:r>
    </w:p>
    <w:p w:rsidR="003C04A8" w:rsidRDefault="003C0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863" w:type="dxa"/>
        <w:tblLayout w:type="fixed"/>
        <w:tblLook w:val="04A0" w:firstRow="1" w:lastRow="0" w:firstColumn="1" w:lastColumn="0" w:noHBand="0" w:noVBand="1"/>
      </w:tblPr>
      <w:tblGrid>
        <w:gridCol w:w="4768"/>
        <w:gridCol w:w="4803"/>
        <w:gridCol w:w="292"/>
      </w:tblGrid>
      <w:tr w:rsidR="003A441F">
        <w:trPr>
          <w:trHeight w:val="1657"/>
        </w:trPr>
        <w:tc>
          <w:tcPr>
            <w:tcW w:w="4768" w:type="dxa"/>
          </w:tcPr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МДОУ «Детский сад № 170»              г.Ярославля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(почтовый) адрес: 150054, 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Ярославль, ул. Чехова,  д. 43 – в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/КПП  7604056094/760401001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финансов мэрии 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Ярославля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(МДОУ Детский сад № 170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803.03.162.5)</w:t>
            </w:r>
          </w:p>
          <w:p w:rsidR="003A441F" w:rsidRDefault="0009454E">
            <w:pPr>
              <w:tabs>
                <w:tab w:val="left" w:pos="4287"/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 40701810278883000001</w:t>
            </w:r>
          </w:p>
          <w:p w:rsidR="003A441F" w:rsidRDefault="0009454E">
            <w:pPr>
              <w:tabs>
                <w:tab w:val="left" w:pos="4111"/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Отделение Ярославль г. Ярославль,  </w:t>
            </w:r>
          </w:p>
          <w:p w:rsidR="003A441F" w:rsidRDefault="0009454E">
            <w:pPr>
              <w:tabs>
                <w:tab w:val="left" w:pos="4111"/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047888001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(факс)  (4852) 79-23 - 30</w:t>
            </w:r>
          </w:p>
          <w:p w:rsidR="003A441F" w:rsidRDefault="003A4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3A441F" w:rsidRDefault="003A441F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41F" w:rsidRDefault="0009454E">
            <w:pPr>
              <w:pStyle w:val="ConsPlusNonformat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РОДИТЕЛИ:</w:t>
            </w: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МАТЬ_______________________________</w:t>
            </w: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Паспорт: __________№_________________  </w:t>
            </w: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</w:t>
            </w: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регистрации: 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 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ОТЕЦ________________________________</w:t>
            </w: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:rsidR="003A441F" w:rsidRDefault="003A441F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Паспорт: __________№_________________  </w:t>
            </w:r>
          </w:p>
          <w:p w:rsidR="003A441F" w:rsidRDefault="003A441F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</w:t>
            </w:r>
          </w:p>
          <w:p w:rsidR="003A441F" w:rsidRDefault="0009454E">
            <w:pPr>
              <w:pStyle w:val="ConsPlusNonformat"/>
              <w:tabs>
                <w:tab w:val="left" w:pos="89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регистрации: 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 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Телефон:</w:t>
            </w: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3A441F" w:rsidRDefault="003A441F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A441F" w:rsidRDefault="0009454E">
            <w:pPr>
              <w:tabs>
                <w:tab w:val="left" w:pos="89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Родители:</w:t>
            </w:r>
          </w:p>
        </w:tc>
        <w:tc>
          <w:tcPr>
            <w:tcW w:w="292" w:type="dxa"/>
          </w:tcPr>
          <w:p w:rsidR="003A441F" w:rsidRDefault="003A44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41F">
        <w:trPr>
          <w:trHeight w:val="80"/>
        </w:trPr>
        <w:tc>
          <w:tcPr>
            <w:tcW w:w="4768" w:type="dxa"/>
          </w:tcPr>
          <w:p w:rsidR="003A441F" w:rsidRDefault="003A44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441F" w:rsidRDefault="000945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__________(Е.Г. Шахова)</w:t>
            </w:r>
          </w:p>
          <w:p w:rsidR="003A441F" w:rsidRDefault="0009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  <w:p w:rsidR="003A441F" w:rsidRDefault="003A44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ind w:hanging="28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___________ /_________________/</w:t>
            </w:r>
          </w:p>
          <w:p w:rsidR="003A441F" w:rsidRDefault="003A441F">
            <w:pPr>
              <w:tabs>
                <w:tab w:val="left" w:pos="5340"/>
                <w:tab w:val="left" w:pos="893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ind w:hanging="28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                 __________/___________________/                                           </w:t>
            </w:r>
          </w:p>
          <w:p w:rsidR="003A441F" w:rsidRDefault="0009454E">
            <w:pPr>
              <w:tabs>
                <w:tab w:val="left" w:pos="5340"/>
                <w:tab w:val="left" w:pos="8931"/>
              </w:tabs>
              <w:spacing w:after="0" w:line="240" w:lineRule="auto"/>
              <w:ind w:hanging="28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(подписи)</w:t>
            </w:r>
          </w:p>
          <w:p w:rsidR="003A441F" w:rsidRDefault="003A441F">
            <w:pPr>
              <w:tabs>
                <w:tab w:val="left" w:pos="5340"/>
                <w:tab w:val="left" w:pos="8931"/>
              </w:tabs>
              <w:spacing w:after="0" w:line="240" w:lineRule="auto"/>
              <w:ind w:hanging="283"/>
              <w:contextualSpacing/>
              <w:rPr>
                <w:rFonts w:ascii="Times New Roman" w:hAnsi="Times New Roman"/>
              </w:rPr>
            </w:pPr>
          </w:p>
          <w:p w:rsidR="003A441F" w:rsidRDefault="003A441F">
            <w:pPr>
              <w:tabs>
                <w:tab w:val="left" w:pos="5340"/>
                <w:tab w:val="left" w:pos="8931"/>
              </w:tabs>
              <w:spacing w:after="0" w:line="240" w:lineRule="auto"/>
              <w:ind w:hanging="283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2" w:type="dxa"/>
          </w:tcPr>
          <w:p w:rsidR="003A441F" w:rsidRDefault="003A441F">
            <w:pPr>
              <w:tabs>
                <w:tab w:val="left" w:pos="5340"/>
              </w:tabs>
              <w:ind w:right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41F" w:rsidRDefault="0009454E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Уставом  и  документами,  регламентирующими  права  и  обязанности  «Воспитанников»  и  родителей  (законных  представителей)    </w:t>
      </w:r>
      <w:r>
        <w:rPr>
          <w:rFonts w:ascii="Times New Roman" w:hAnsi="Times New Roman"/>
          <w:sz w:val="24"/>
          <w:szCs w:val="24"/>
          <w:u w:val="single"/>
        </w:rPr>
        <w:t>ознакомлены: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(мать:  </w:t>
      </w:r>
      <w:r>
        <w:rPr>
          <w:rFonts w:ascii="Times New Roman" w:hAnsi="Times New Roman" w:cs="Times New Roman"/>
          <w:szCs w:val="24"/>
        </w:rPr>
        <w:t>фамилия, имя, отчество (при наличии))</w:t>
      </w:r>
    </w:p>
    <w:p w:rsidR="003A441F" w:rsidRDefault="0009454E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441F" w:rsidRDefault="0009454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(отец:  </w:t>
      </w:r>
      <w:r>
        <w:rPr>
          <w:rFonts w:ascii="Times New Roman" w:hAnsi="Times New Roman" w:cs="Times New Roman"/>
          <w:szCs w:val="24"/>
        </w:rPr>
        <w:t>фамилия, имя, отчество (при наличии))</w:t>
      </w:r>
    </w:p>
    <w:p w:rsidR="003A441F" w:rsidRDefault="003A441F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3A441F" w:rsidRDefault="0009454E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 20     г.   ___________________           ______________________</w:t>
      </w:r>
    </w:p>
    <w:p w:rsidR="003A441F" w:rsidRDefault="0009454E">
      <w:pPr>
        <w:spacing w:after="0" w:line="240" w:lineRule="auto"/>
        <w:ind w:right="4"/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(подпись)</w:t>
      </w:r>
      <w:r>
        <w:rPr>
          <w:rFonts w:ascii="Times New Roman" w:hAnsi="Times New Roman"/>
          <w:sz w:val="16"/>
          <w:szCs w:val="20"/>
        </w:rPr>
        <w:tab/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3A441F" w:rsidRDefault="003A441F">
      <w:pPr>
        <w:spacing w:after="0" w:line="240" w:lineRule="auto"/>
        <w:ind w:right="4"/>
        <w:jc w:val="center"/>
        <w:rPr>
          <w:rFonts w:ascii="Times New Roman" w:hAnsi="Times New Roman"/>
          <w:sz w:val="18"/>
          <w:szCs w:val="24"/>
        </w:rPr>
      </w:pPr>
    </w:p>
    <w:p w:rsidR="003A441F" w:rsidRDefault="003A441F">
      <w:pPr>
        <w:spacing w:after="0" w:line="240" w:lineRule="auto"/>
        <w:ind w:right="4"/>
        <w:jc w:val="center"/>
        <w:rPr>
          <w:rFonts w:ascii="Times New Roman" w:hAnsi="Times New Roman"/>
          <w:sz w:val="18"/>
          <w:szCs w:val="24"/>
        </w:rPr>
      </w:pPr>
    </w:p>
    <w:p w:rsidR="003A441F" w:rsidRDefault="003A441F">
      <w:pPr>
        <w:spacing w:after="0" w:line="240" w:lineRule="auto"/>
        <w:ind w:right="4"/>
        <w:jc w:val="center"/>
        <w:rPr>
          <w:rFonts w:ascii="Times New Roman" w:hAnsi="Times New Roman"/>
          <w:sz w:val="18"/>
          <w:szCs w:val="24"/>
        </w:rPr>
      </w:pPr>
    </w:p>
    <w:p w:rsidR="003A441F" w:rsidRDefault="0009454E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экземпляр договора на руки получен  «____» ________ 20     г.   ___________________</w:t>
      </w:r>
    </w:p>
    <w:p w:rsidR="003A441F" w:rsidRDefault="0009454E">
      <w:pPr>
        <w:spacing w:after="0" w:line="240" w:lineRule="auto"/>
        <w:ind w:right="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(подпись)</w:t>
      </w:r>
      <w:r>
        <w:rPr>
          <w:rFonts w:ascii="Times New Roman" w:hAnsi="Times New Roman"/>
          <w:sz w:val="20"/>
          <w:szCs w:val="20"/>
        </w:rPr>
        <w:tab/>
      </w:r>
    </w:p>
    <w:p w:rsidR="003A441F" w:rsidRDefault="003A441F"/>
    <w:p w:rsidR="003A441F" w:rsidRDefault="003A441F"/>
    <w:sectPr w:rsidR="003A441F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E6" w:rsidRDefault="00C471E6">
      <w:pPr>
        <w:spacing w:line="240" w:lineRule="auto"/>
      </w:pPr>
      <w:r>
        <w:separator/>
      </w:r>
    </w:p>
  </w:endnote>
  <w:endnote w:type="continuationSeparator" w:id="0">
    <w:p w:rsidR="00C471E6" w:rsidRDefault="00C47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E6" w:rsidRDefault="00C471E6">
      <w:pPr>
        <w:spacing w:after="0"/>
      </w:pPr>
      <w:r>
        <w:separator/>
      </w:r>
    </w:p>
  </w:footnote>
  <w:footnote w:type="continuationSeparator" w:id="0">
    <w:p w:rsidR="00C471E6" w:rsidRDefault="00C471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1BB"/>
    <w:rsid w:val="00022ADF"/>
    <w:rsid w:val="0004609A"/>
    <w:rsid w:val="00047ACD"/>
    <w:rsid w:val="00054909"/>
    <w:rsid w:val="00076B85"/>
    <w:rsid w:val="0009454E"/>
    <w:rsid w:val="001358A4"/>
    <w:rsid w:val="00150C9B"/>
    <w:rsid w:val="00164851"/>
    <w:rsid w:val="00180FFC"/>
    <w:rsid w:val="00184B8F"/>
    <w:rsid w:val="00196A9A"/>
    <w:rsid w:val="001B6E19"/>
    <w:rsid w:val="001C5655"/>
    <w:rsid w:val="001D661C"/>
    <w:rsid w:val="001E3813"/>
    <w:rsid w:val="001F3774"/>
    <w:rsid w:val="00201526"/>
    <w:rsid w:val="002434D5"/>
    <w:rsid w:val="00272313"/>
    <w:rsid w:val="002869C1"/>
    <w:rsid w:val="002B103D"/>
    <w:rsid w:val="002C1B2D"/>
    <w:rsid w:val="002E28B8"/>
    <w:rsid w:val="00311D44"/>
    <w:rsid w:val="0034455D"/>
    <w:rsid w:val="00393B7D"/>
    <w:rsid w:val="003A20B4"/>
    <w:rsid w:val="003A441F"/>
    <w:rsid w:val="003C04A8"/>
    <w:rsid w:val="003C7FB1"/>
    <w:rsid w:val="003F39E9"/>
    <w:rsid w:val="004206E6"/>
    <w:rsid w:val="004551AD"/>
    <w:rsid w:val="00484092"/>
    <w:rsid w:val="004D2317"/>
    <w:rsid w:val="004D30E7"/>
    <w:rsid w:val="004D7DE1"/>
    <w:rsid w:val="00540316"/>
    <w:rsid w:val="0055015D"/>
    <w:rsid w:val="0056318E"/>
    <w:rsid w:val="00601C92"/>
    <w:rsid w:val="00616A5F"/>
    <w:rsid w:val="006359B2"/>
    <w:rsid w:val="00670386"/>
    <w:rsid w:val="00683DA1"/>
    <w:rsid w:val="0069365F"/>
    <w:rsid w:val="006A4CAE"/>
    <w:rsid w:val="006B6F7F"/>
    <w:rsid w:val="006C32A8"/>
    <w:rsid w:val="006C7D54"/>
    <w:rsid w:val="006D6E73"/>
    <w:rsid w:val="00746BCF"/>
    <w:rsid w:val="0075404B"/>
    <w:rsid w:val="00762967"/>
    <w:rsid w:val="007B7562"/>
    <w:rsid w:val="007B773E"/>
    <w:rsid w:val="00802E76"/>
    <w:rsid w:val="008138BA"/>
    <w:rsid w:val="00877B13"/>
    <w:rsid w:val="00885151"/>
    <w:rsid w:val="008B0551"/>
    <w:rsid w:val="008F3953"/>
    <w:rsid w:val="008F6A20"/>
    <w:rsid w:val="00940E80"/>
    <w:rsid w:val="00977C8E"/>
    <w:rsid w:val="00980B44"/>
    <w:rsid w:val="0099633D"/>
    <w:rsid w:val="009A1523"/>
    <w:rsid w:val="00A52B64"/>
    <w:rsid w:val="00A72E60"/>
    <w:rsid w:val="00A75194"/>
    <w:rsid w:val="00A77A71"/>
    <w:rsid w:val="00AA038F"/>
    <w:rsid w:val="00AD2EEB"/>
    <w:rsid w:val="00B10529"/>
    <w:rsid w:val="00B1416C"/>
    <w:rsid w:val="00B143B9"/>
    <w:rsid w:val="00B840B9"/>
    <w:rsid w:val="00B85D3F"/>
    <w:rsid w:val="00B92E12"/>
    <w:rsid w:val="00C4413D"/>
    <w:rsid w:val="00C471E6"/>
    <w:rsid w:val="00C60203"/>
    <w:rsid w:val="00C855CE"/>
    <w:rsid w:val="00C93DF9"/>
    <w:rsid w:val="00CE4E27"/>
    <w:rsid w:val="00D421BB"/>
    <w:rsid w:val="00D46134"/>
    <w:rsid w:val="00D60550"/>
    <w:rsid w:val="00D67FBB"/>
    <w:rsid w:val="00DA63B6"/>
    <w:rsid w:val="00DE46E7"/>
    <w:rsid w:val="00E152BA"/>
    <w:rsid w:val="00E223B7"/>
    <w:rsid w:val="00E223C4"/>
    <w:rsid w:val="00E42563"/>
    <w:rsid w:val="00E96989"/>
    <w:rsid w:val="00F31655"/>
    <w:rsid w:val="00F55A93"/>
    <w:rsid w:val="00F61870"/>
    <w:rsid w:val="00F65E1E"/>
    <w:rsid w:val="00FB321E"/>
    <w:rsid w:val="00FB7351"/>
    <w:rsid w:val="00FF699D"/>
    <w:rsid w:val="15C4489F"/>
    <w:rsid w:val="1F8C4046"/>
    <w:rsid w:val="39AE6F65"/>
    <w:rsid w:val="7F50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2B4E6"/>
  <w15:docId w15:val="{A983E861-045F-4DB4-823B-17E8D81A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No Spacing"/>
    <w:uiPriority w:val="99"/>
    <w:qFormat/>
    <w:rPr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C4DD1016816048D2EDD9D6460F12FFAC50AE1F23668C6E957CF399DoCM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Заведующий МДОУ  170</cp:lastModifiedBy>
  <cp:revision>42</cp:revision>
  <cp:lastPrinted>2025-07-11T05:49:00Z</cp:lastPrinted>
  <dcterms:created xsi:type="dcterms:W3CDTF">2018-03-26T09:06:00Z</dcterms:created>
  <dcterms:modified xsi:type="dcterms:W3CDTF">2025-07-11T05:50:00Z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7CE6291171A94840A8FAEB5D07F51AD0_12</vt:lpwstr>
  </property>
</Properties>
</file>