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AE" w:rsidRPr="00BD77AE" w:rsidRDefault="00BD77AE" w:rsidP="00BD77AE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40"/>
          <w:szCs w:val="40"/>
        </w:rPr>
      </w:pPr>
      <w:r w:rsidRPr="00BD77AE">
        <w:rPr>
          <w:b/>
          <w:bCs/>
          <w:color w:val="000000" w:themeColor="text1"/>
          <w:sz w:val="40"/>
          <w:szCs w:val="40"/>
        </w:rPr>
        <w:t>Консультация для родителей</w:t>
      </w:r>
    </w:p>
    <w:p w:rsidR="00BD77AE" w:rsidRPr="00C206CD" w:rsidRDefault="00BD77AE" w:rsidP="00C206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>«</w:t>
      </w:r>
      <w:r w:rsidRPr="00BD77AE">
        <w:rPr>
          <w:b/>
          <w:bCs/>
          <w:color w:val="4472C4" w:themeColor="accent1"/>
          <w:sz w:val="40"/>
          <w:szCs w:val="40"/>
        </w:rPr>
        <w:t>Как научить ребенка различать лево и право</w:t>
      </w:r>
      <w:r>
        <w:rPr>
          <w:b/>
          <w:bCs/>
          <w:color w:val="4472C4" w:themeColor="accent1"/>
          <w:sz w:val="40"/>
          <w:szCs w:val="40"/>
        </w:rPr>
        <w:t>»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Чтобы ребенок мог себя чувствовать комфортно и уверенно во «взрослом» мире, ему придется изучить немало законов и правил. А также развить важные умения, одно из которых – умение различать право и лево, то есть ориентироваться в пространстве.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Как показывает практика воспитания дошкольников, понятия «верх» и «низ» довольно легко усваиваются детьми. А вот на то, чтобы запомнить, где левая, а где правая стороны – ребенку потребуется не один день</w:t>
      </w:r>
      <w:r w:rsidR="003968ED">
        <w:rPr>
          <w:color w:val="000000"/>
          <w:sz w:val="32"/>
          <w:szCs w:val="32"/>
        </w:rPr>
        <w:t>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Мы, педагоги, призываем Вас, уважаемые родители, не оставайтесь в стороне. Следуйте нашим рекомендациям, и Вы поможете ребенку быстрее научиться различать лево и право, что облегчит ребенку письмо, занятия спортом и другими видами умственной и физической деятельности.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D77AE">
        <w:rPr>
          <w:b/>
          <w:bCs/>
          <w:i/>
          <w:iCs/>
          <w:color w:val="0070C0"/>
          <w:sz w:val="32"/>
          <w:szCs w:val="32"/>
        </w:rPr>
        <w:t>Как научить ребенка различать лево и право</w:t>
      </w:r>
    </w:p>
    <w:p w:rsidR="00BD77AE" w:rsidRDefault="00A621D8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938530</wp:posOffset>
            </wp:positionV>
            <wp:extent cx="1800225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257" y="21294"/>
                <wp:lineTo x="212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28" t="6123" r="12769" b="6349"/>
                    <a:stretch/>
                  </pic:blipFill>
                  <pic:spPr bwMode="auto">
                    <a:xfrm>
                      <a:off x="0" y="0"/>
                      <a:ext cx="1801413" cy="125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D77AE">
        <w:rPr>
          <w:color w:val="000000"/>
          <w:sz w:val="32"/>
          <w:szCs w:val="32"/>
        </w:rPr>
        <w:t>1. Первым шагом на пути к успеху может стать умение ребенка различать, где находятся левая и правая рука. Поскольку мышление у малышей конкретное, рекомендуется создать у дошкольника ассоциации с другими предметами. К примеру, объяснить, что правая рука – та, которой он кушает кашу, в которую он берет карандаш.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2. Если путаницы с руками уже не будет, откройте ребенку еще один «секрет»: все, что находится со стороны правой руки – тоже правое. Например, ножка, глазик, ушко, щечка и т.д.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3. Важно также натренировать умение определять расположение предметов в пространстве, а не только частей тела. Для этого попросите ребенка, чтобы он положил игрушку справа от себя или спросите, какие предметы находятся по левую руку от него и т.д.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4. Такой же прием используйте, когда вы с ребенком гуляете на улице – обращайте внимание на предметы и объекты вокруг. Не забывайте комментировать увиденное. Например: «Смотри, какая красивая собачка бежит слева от нас. Видишь?» или «Какие яркие розы на клумбе справа от тебя цветут, вот это да!»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Во время прогулки не забывайте делать акцент на предстоящем маршруте – это тоже поможет ребенку научиться отличать право и лево. Если дорога сворачивает, опишите это словесно: «Осталось только повернуть налево – и мы уже почти дома». Через некоторое </w:t>
      </w:r>
      <w:r>
        <w:rPr>
          <w:color w:val="000000"/>
          <w:sz w:val="32"/>
          <w:szCs w:val="32"/>
        </w:rPr>
        <w:lastRenderedPageBreak/>
        <w:t>время можно усложнить задание – и поиграть в игру «Проводи меня домой», когда ребенок сам комментирует пройденный путь.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6. Изучать, где правая и левая стороны – можно, делая практически что угодно. В повседневной жизни, например, открывая шкаф с вещами ребенка, вы можете поинтересоваться: «А где это твоя красная футболка? Вот же она, лежит слева от синих штанишек». Или попросите малыша вам помочь – дайте задание достать книжку с полки, которая находится с левой стороны. Точно также, собираясь в садик, говорите, что один ботинок нужно надеть на левую ножку, а второй – на правую. Благодаря этим упоминаниям ребенок сможет быстрее запомнить слова и их значения, которые помогут ему ориентироваться в пространстве.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 Необходимо, чтобы ребенок мог определять лево и право не только со своей стороны, но и со стороны собеседника.</w:t>
      </w:r>
      <w:r w:rsidR="00A621D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466090</wp:posOffset>
            </wp:positionV>
            <wp:extent cx="1457325" cy="1242060"/>
            <wp:effectExtent l="0" t="0" r="9525" b="0"/>
            <wp:wrapTight wrapText="bothSides">
              <wp:wrapPolygon edited="0">
                <wp:start x="0" y="0"/>
                <wp:lineTo x="0" y="21202"/>
                <wp:lineTo x="21459" y="21202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641" r="15037"/>
                    <a:stretch/>
                  </pic:blipFill>
                  <pic:spPr bwMode="auto">
                    <a:xfrm>
                      <a:off x="0" y="0"/>
                      <a:ext cx="145732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 xml:space="preserve"> Для этой цели можно использовать отображение в зеркале. Также удобно тренироваться на кукле – сначала посадите игрушку спиной к ребенку и спросите, где у нее правая рука. После этого завяжите на ней ленточку, а также на правой руке малыша. Затем поверните куклу лицом к ребенку, чтобы ленты у ребенка и у куклы оказались с разных сторон. Снова разверните ее спиной к малышу – и ленточки совпадут. Важно, чтобы ребенок уяснил, что правая рука всегда остается правой – меняется только положение предметов относительно друг друга.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К четырехлетнему возрасту родители должны научить ребенка понимать значение слов «правый» и «левый». Для того, чтобы малышу было легко отличать, где право и лево, используйте специальные игры и упражнения. Кроме того, существует множество детских стишков, которые помогут научить ребенкаориентироваться в пространстве.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Например: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color w:val="000000"/>
          <w:sz w:val="32"/>
          <w:szCs w:val="32"/>
        </w:rPr>
        <w:t>***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Аист, аист длинноногий,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Покажи домой дорогу!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Топай правою ногой,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Топай левою ногой,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Снова — правою ногой,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Снова — левою ногой,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После — правою ногой,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После — левою ногой.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Вот тогда придешь домой!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i/>
          <w:iCs/>
          <w:color w:val="000000"/>
          <w:sz w:val="32"/>
          <w:szCs w:val="32"/>
        </w:rPr>
        <w:t>(И. Токмакова)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color w:val="000000"/>
          <w:sz w:val="32"/>
          <w:szCs w:val="32"/>
        </w:rPr>
        <w:lastRenderedPageBreak/>
        <w:t>***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Стоял ученик на развилке дорог.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Где право, где лево, понять он не мог.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Но вдруг ученик в голове почесал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Той самой рукою, которой писал.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И мячик кидал, и страницы листал.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И ложку держал, и полы подметал.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«Победа!» – раздался ликующий крик.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Где право, где лево, узнал ученик.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i/>
          <w:iCs/>
          <w:color w:val="000000"/>
          <w:sz w:val="32"/>
          <w:szCs w:val="32"/>
        </w:rPr>
        <w:t>(В. Берестов «Где право, где лево»)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i/>
          <w:iCs/>
          <w:color w:val="000000"/>
          <w:sz w:val="32"/>
          <w:szCs w:val="32"/>
        </w:rPr>
        <w:t>***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Танец буги-вуги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Ручку правую вперед,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А потом ее назад.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И опять ее вперед,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И немножко потрясем.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Мы танцуем буги-вуги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>
        <w:rPr>
          <w:color w:val="000000"/>
          <w:sz w:val="32"/>
          <w:szCs w:val="32"/>
        </w:rPr>
        <w:t>По-во-ра-чи-ва-ем-ся</w:t>
      </w:r>
      <w:proofErr w:type="spellEnd"/>
      <w:r>
        <w:rPr>
          <w:color w:val="000000"/>
          <w:sz w:val="32"/>
          <w:szCs w:val="32"/>
        </w:rPr>
        <w:t>!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>
        <w:rPr>
          <w:color w:val="000000"/>
          <w:sz w:val="32"/>
          <w:szCs w:val="32"/>
        </w:rPr>
        <w:t>По-во-ра-чи-ва-ем-ся</w:t>
      </w:r>
      <w:proofErr w:type="spellEnd"/>
      <w:r>
        <w:rPr>
          <w:color w:val="000000"/>
          <w:sz w:val="32"/>
          <w:szCs w:val="32"/>
        </w:rPr>
        <w:t>!</w:t>
      </w:r>
    </w:p>
    <w:p w:rsidR="00BD77AE" w:rsidRDefault="00BD77AE" w:rsidP="00C206CD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32"/>
          <w:szCs w:val="32"/>
        </w:rPr>
        <w:t>Дальше слова меняются так: ручку левую вперед, ножку правую вперед, ушко левое вперед, плечо правое вперед и т. д. Песенку поем на любой подходящий мотив, делая нужные движения.</w:t>
      </w:r>
    </w:p>
    <w:p w:rsidR="002E75F5" w:rsidRDefault="00AC3BE3" w:rsidP="00C206CD">
      <w:pPr>
        <w:spacing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5714365" cy="38671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29" cy="38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E3" w:rsidRDefault="00AC3BE3" w:rsidP="00AC3BE3">
      <w:pPr>
        <w:spacing w:line="360" w:lineRule="auto"/>
        <w:ind w:firstLine="709"/>
        <w:jc w:val="right"/>
      </w:pPr>
      <w:r>
        <w:t>Подготовила Житенева</w:t>
      </w:r>
      <w:r w:rsidR="003968ED">
        <w:t xml:space="preserve"> М.М.  используя интернет ресурсы</w:t>
      </w:r>
    </w:p>
    <w:sectPr w:rsidR="00AC3BE3" w:rsidSect="00BD77AE">
      <w:pgSz w:w="11906" w:h="16838"/>
      <w:pgMar w:top="851" w:right="850" w:bottom="85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DA"/>
    <w:rsid w:val="0008500D"/>
    <w:rsid w:val="002308DA"/>
    <w:rsid w:val="00293C20"/>
    <w:rsid w:val="002E75F5"/>
    <w:rsid w:val="003968ED"/>
    <w:rsid w:val="00A621D8"/>
    <w:rsid w:val="00AC3BE3"/>
    <w:rsid w:val="00BD77AE"/>
    <w:rsid w:val="00C2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596,bqiaagaaeyqcaaagiaiaaantaqaabwfpaaaaaaaaaaaaaaaaaaaaaaaaaaaaaaaaaaaaaaaaaaaaaaaaaaaaaaaaaaaaaaaaaaaaaaaaaaaaaaaaaaaaaaaaaaaaaaaaaaaaaaaaaaaaaaaaaaaaaaaaaaaaaaaaaaaaaaaaaaaaaaaaaaaaaaaaaaaaaaaaaaaaaaaaaaaaaaaaaaaaaaaaaaaaaaaaaaaaaaa"/>
    <w:basedOn w:val="a"/>
    <w:rsid w:val="00BD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0FE1-6A0F-4852-B212-C6375F59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2022-11-27T21:20:00Z</dcterms:created>
  <dcterms:modified xsi:type="dcterms:W3CDTF">2022-11-28T13:00:00Z</dcterms:modified>
</cp:coreProperties>
</file>