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534A9" w14:textId="77777777" w:rsidR="006D5E83" w:rsidRPr="006D5E83" w:rsidRDefault="006D5E83" w:rsidP="006D5E83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6D5E83">
        <w:rPr>
          <w:rStyle w:val="c7"/>
          <w:b/>
          <w:bCs/>
          <w:color w:val="000000"/>
          <w:sz w:val="36"/>
          <w:szCs w:val="36"/>
        </w:rPr>
        <w:t>Консультация для родителей</w:t>
      </w:r>
    </w:p>
    <w:p w14:paraId="1A6CA96A" w14:textId="77777777" w:rsidR="006D5E83" w:rsidRPr="006D5E83" w:rsidRDefault="006D5E83" w:rsidP="006D5E83">
      <w:pPr>
        <w:pStyle w:val="c13"/>
        <w:shd w:val="clear" w:color="auto" w:fill="FFFFFF"/>
        <w:spacing w:before="0" w:beforeAutospacing="0" w:after="0" w:afterAutospacing="0"/>
        <w:ind w:firstLine="708"/>
        <w:jc w:val="center"/>
        <w:rPr>
          <w:rStyle w:val="c7"/>
          <w:b/>
          <w:bCs/>
          <w:color w:val="FF0000"/>
          <w:sz w:val="36"/>
          <w:szCs w:val="36"/>
        </w:rPr>
      </w:pPr>
      <w:r w:rsidRPr="006D5E83">
        <w:rPr>
          <w:rStyle w:val="c7"/>
          <w:b/>
          <w:bCs/>
          <w:color w:val="FF0000"/>
          <w:sz w:val="36"/>
          <w:szCs w:val="36"/>
        </w:rPr>
        <w:t xml:space="preserve">«Как научить ребенка правильному </w:t>
      </w:r>
    </w:p>
    <w:p w14:paraId="14D202B3" w14:textId="323445F5" w:rsidR="006D5E83" w:rsidRPr="006D5E83" w:rsidRDefault="006D5E83" w:rsidP="006D5E83">
      <w:pPr>
        <w:pStyle w:val="c13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FF0000"/>
          <w:sz w:val="36"/>
          <w:szCs w:val="36"/>
        </w:rPr>
      </w:pPr>
      <w:r w:rsidRPr="006D5E83">
        <w:rPr>
          <w:rStyle w:val="c7"/>
          <w:b/>
          <w:bCs/>
          <w:color w:val="FF0000"/>
          <w:sz w:val="36"/>
          <w:szCs w:val="36"/>
        </w:rPr>
        <w:t>поведению при пожаре»</w:t>
      </w:r>
    </w:p>
    <w:p w14:paraId="57BE558F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Основы воспитания детей закладываются в дошкольном возрасте.</w:t>
      </w:r>
    </w:p>
    <w:p w14:paraId="3BE52232" w14:textId="45B9C155" w:rsidR="006D5E83" w:rsidRDefault="006D5E83" w:rsidP="00D021BB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Поэтому пожарно-профилактическая работа с детьми должна начинаться с самого раннего детства ещё в родительском доме. Велика любознательность ребёнка. Ему хочется всё узнать и самому всё испытать. И, конечно, в первую очередь ребёнка интересуют яркие и надолго запоминающиеся явления и предметы. </w:t>
      </w:r>
      <w:r w:rsidR="00D021BB"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BDACC13" wp14:editId="65C05804">
            <wp:simplePos x="0" y="0"/>
            <wp:positionH relativeFrom="column">
              <wp:posOffset>-3810</wp:posOffset>
            </wp:positionH>
            <wp:positionV relativeFrom="paragraph">
              <wp:posOffset>1020445</wp:posOffset>
            </wp:positionV>
            <wp:extent cx="31623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0" y="21418"/>
                <wp:lineTo x="214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8" b="2857"/>
                    <a:stretch/>
                  </pic:blipFill>
                  <pic:spPr bwMode="auto">
                    <a:xfrm>
                      <a:off x="0" y="0"/>
                      <a:ext cx="3162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BB">
        <w:rPr>
          <w:noProof/>
        </w:rPr>
        <mc:AlternateContent>
          <mc:Choice Requires="wps">
            <w:drawing>
              <wp:inline distT="0" distB="0" distL="0" distR="0" wp14:anchorId="0B58928C" wp14:editId="5FFAAC58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B829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0"/>
          <w:color w:val="000000"/>
          <w:sz w:val="28"/>
          <w:szCs w:val="28"/>
        </w:rPr>
        <w:t xml:space="preserve">А что может быть интереснее огня, с которым ребёнок встречается на каждом шагу? Мама чиркнула спичкой – огонь; папа щёлкнул зажигалкой – опять огонь; первая осознанная встреча Нового года – и всё небо полыхает огнями петард; даже настенные </w:t>
      </w:r>
      <w:proofErr w:type="gramStart"/>
      <w:r>
        <w:rPr>
          <w:rStyle w:val="c0"/>
          <w:color w:val="000000"/>
          <w:sz w:val="28"/>
          <w:szCs w:val="28"/>
        </w:rPr>
        <w:t>электро-выключатели</w:t>
      </w:r>
      <w:proofErr w:type="gramEnd"/>
      <w:r>
        <w:rPr>
          <w:rStyle w:val="c0"/>
          <w:color w:val="000000"/>
          <w:sz w:val="28"/>
          <w:szCs w:val="28"/>
        </w:rPr>
        <w:t xml:space="preserve"> и розетки вокруг ребёнка зажигают свет – огонь. Поэтому родителям следует самостоятельно научить своих детей действовать в сложной ситуации.</w:t>
      </w:r>
    </w:p>
    <w:p w14:paraId="605DAA6F" w14:textId="428BDE6D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На первом же этапе детского любопытства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немедленно возникает необходимость пресечь любые шалости и игры с огнём. И здесь, к сожалению, одних словесных разъяснений оказывается всегда недостаточно. После того, как ребёнок проявил первый интерес к огню, становится уже жизненно-необходимым провести профилактическое ознакомление его с грозящей опасностью. Так, например, поднеся в своей руке руку ребёнка к горячему пламени, можно своевременно сформировать первые впечатления ребёнка об опасности огня, заставить его осознать реальную необходимость быть осторожным в обращении с любым проявлением огня. Детские впечатления останутся с человеком на всю жизнь, помогая ему адекватно оценивать опасность огня.</w:t>
      </w:r>
    </w:p>
    <w:p w14:paraId="04604F1A" w14:textId="6C97504F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 возрасте от трёх до шести лет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дети часто в своих играх повторяют поступки и действия взрослых, отображают их поведение и труд. На данном этапе развития ребёнка, кроме мер воспитательного характера, требуется ещё и установление надёжного режима недоступности со стороны ребёнка ко всем пожароопасным веществам, электроприборам и предметам. Пока ребёнок не подрастёт: горючие жидкости, спички, свечи, зажигалки, утюги, электроплитки, обогреватели и т.п. – следует убирать в такие места, откуда он не сможет их достать. Причём прятать это нужно так, чтобы у ребёнка не возникло подозрение, что названные предметы умышленно скрываются от него, иначе любопытство может взять верх над запретом.</w:t>
      </w:r>
    </w:p>
    <w:p w14:paraId="2BFD353B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Особо следует обратить внимание родителей на недопустимость учить детей считать с помощью спичек и (или) выкладывать с ними различные фигурки из отдельных спичек. Во всём этом таится большое зло: дети </w:t>
      </w:r>
      <w:r>
        <w:rPr>
          <w:rStyle w:val="c0"/>
          <w:color w:val="000000"/>
          <w:sz w:val="28"/>
          <w:szCs w:val="28"/>
        </w:rPr>
        <w:lastRenderedPageBreak/>
        <w:t>привыкают к спичкам, просят их, специально ищут, а найдя, устраивают игры, опасные для их жизни.</w:t>
      </w:r>
    </w:p>
    <w:p w14:paraId="7DC745B3" w14:textId="48562604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Чем старше становится ребёнок, тем шире круг вопросов, интересующих его, тем разнообразнее игры, тем самостоятельнее он в своих действиях. Стремление к самостоятельности особенно проявляется в то время, когда дети остаются одни. Причём «одни» они могут оставаться даже при видимом присутствии взрослых.</w:t>
      </w:r>
    </w:p>
    <w:p w14:paraId="60C9D923" w14:textId="766E6780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К семи годам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ребёнок уверенно овладевает умением пользоваться самыми различными предметами. Не случайно в этом возрасте ребёнок, на предложение взрослых помочь ему что-либо сделать, часто отвечает: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7"/>
          <w:b/>
          <w:bCs/>
          <w:color w:val="000000"/>
          <w:sz w:val="28"/>
          <w:szCs w:val="28"/>
        </w:rPr>
        <w:t>Я сам»</w:t>
      </w:r>
      <w:r>
        <w:rPr>
          <w:rStyle w:val="c0"/>
          <w:color w:val="000000"/>
          <w:sz w:val="28"/>
          <w:szCs w:val="28"/>
        </w:rPr>
        <w:t>.</w:t>
      </w:r>
    </w:p>
    <w:p w14:paraId="3A9C1052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Теперь уже не следует полностью отстранять детей от спичек. Учитывая естественную тягу детей к огню, следует обучить их правильно и безопасно пользоваться спичками, бенгальскими огнями, свечами, бытовыми электротехническими приборами. В противном случае простыми запретами и угрозами родители могут добиться только обратного эффекта, поскольку они возбуждают любопытство, повышают стремление к сопротивлению и, тем самым, подстрекают к самостоятельным действиям.</w:t>
      </w:r>
    </w:p>
    <w:p w14:paraId="102AF641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После безоговорочных запретов дети начинают играть с пожароопасными предметами в потайных местах. Тут-то и открывается широкий простор для детских поджогов.</w:t>
      </w:r>
    </w:p>
    <w:p w14:paraId="5B35D4A2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Предупреждая использование в играх огнеопасных предметов, важно в то же время приучать ребёнка ничего не брать без разрешения, даже если это лежит на виду, не заперто и не закрыто. При этом совершенно необходимо периодически проверять и контролировать содержание детских карманов и мест потайных «секретов».</w:t>
      </w:r>
    </w:p>
    <w:p w14:paraId="52553BDD" w14:textId="3ADDE6A9" w:rsidR="00D021BB" w:rsidRPr="00D021BB" w:rsidRDefault="00D021BB" w:rsidP="00D021BB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C9F449" wp14:editId="6DE6A773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2479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17" y="21340"/>
                <wp:lineTo x="214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2" t="5457" r="5078" b="65443"/>
                    <a:stretch/>
                  </pic:blipFill>
                  <pic:spPr bwMode="auto">
                    <a:xfrm>
                      <a:off x="0" y="0"/>
                      <a:ext cx="2247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83">
        <w:rPr>
          <w:rStyle w:val="c7"/>
          <w:b/>
          <w:bCs/>
          <w:color w:val="000000"/>
          <w:sz w:val="28"/>
          <w:szCs w:val="28"/>
        </w:rPr>
        <w:t>Реакция детей во время пожара:</w:t>
      </w:r>
    </w:p>
    <w:p w14:paraId="027BBCD8" w14:textId="7B4FAE47" w:rsidR="006D5E83" w:rsidRDefault="006D5E83" w:rsidP="00D021B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Напуганный ребенок закрывает глаза или прячется в укромное место, думая, что там его никто не найдет, так проявляется инстинкт самосохранения.</w:t>
      </w:r>
    </w:p>
    <w:p w14:paraId="60086E0D" w14:textId="04857FB5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Ребенок может кричать от страха, </w:t>
      </w:r>
      <w:proofErr w:type="gramStart"/>
      <w:r>
        <w:rPr>
          <w:rStyle w:val="c0"/>
          <w:color w:val="000000"/>
          <w:sz w:val="28"/>
          <w:szCs w:val="28"/>
        </w:rPr>
        <w:t>но</w:t>
      </w:r>
      <w:proofErr w:type="gramEnd"/>
      <w:r>
        <w:rPr>
          <w:rStyle w:val="c0"/>
          <w:color w:val="000000"/>
          <w:sz w:val="28"/>
          <w:szCs w:val="28"/>
        </w:rPr>
        <w:t xml:space="preserve"> если шок от события слишком большой – голос может отказать, и ребенок будет просто молча прятаться, что в случае пожарной опасности значительно затрудняет его поиск и повышает риск гибели.</w:t>
      </w:r>
    </w:p>
    <w:p w14:paraId="3E72E2C9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Дети часто боятся пожарных в больших ярких костюмах, принимая их чудовищ из мультиков и сказок, а поэтому прячутся и от них тоже. Обязательно нужно рассказывать ребенку истории о том, как его ровесник смог остановить пожар и спасти друзей, как храбрые пожарники помогают при тушении огня и тому подобное.</w:t>
      </w:r>
    </w:p>
    <w:p w14:paraId="5872FF60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6D5E83">
        <w:rPr>
          <w:rStyle w:val="c7"/>
          <w:color w:val="FF0000"/>
          <w:sz w:val="28"/>
          <w:szCs w:val="28"/>
        </w:rPr>
        <w:t>Важно, чтобы малыш понял, что во время пожара нельзя поддаваться чувству страха и молча прятаться, а можно спасти себя и других. Ни в коем случае не следует пугать ребенка тем, что при его плохом поведении позовут страшного дядю-пожарника, нельзя рассказывать ему страшные истории, в которых речь идет об игре со спичками, смерти от возгораний и пожаров</w:t>
      </w:r>
      <w:r>
        <w:rPr>
          <w:rStyle w:val="c7"/>
          <w:b/>
          <w:bCs/>
          <w:color w:val="000000"/>
          <w:sz w:val="28"/>
          <w:szCs w:val="28"/>
        </w:rPr>
        <w:t>.</w:t>
      </w:r>
    </w:p>
    <w:p w14:paraId="4EBBF538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Родителям нужно научить своего малыша тому, как правильно вести себя при пожаре, рассказать и показать место, где в помещении находиться </w:t>
      </w:r>
      <w:r>
        <w:rPr>
          <w:rStyle w:val="c0"/>
          <w:color w:val="000000"/>
          <w:sz w:val="28"/>
          <w:szCs w:val="28"/>
        </w:rPr>
        <w:lastRenderedPageBreak/>
        <w:t>пожарный шкаф, противопожарное оборудование или средства, помогающие тушению пламени (плотные тканевые вещи, одеяла).</w:t>
      </w:r>
    </w:p>
    <w:p w14:paraId="1BBB3C0A" w14:textId="06BA499D" w:rsidR="006D5E83" w:rsidRP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6D5E83">
        <w:rPr>
          <w:rStyle w:val="c7"/>
          <w:b/>
          <w:bCs/>
          <w:color w:val="FF0000"/>
          <w:sz w:val="28"/>
          <w:szCs w:val="28"/>
        </w:rPr>
        <w:t>Ребенок должен знать, что</w:t>
      </w:r>
      <w:r w:rsidRPr="006D5E83">
        <w:rPr>
          <w:rStyle w:val="c7"/>
          <w:b/>
          <w:bCs/>
          <w:color w:val="FF0000"/>
          <w:sz w:val="28"/>
          <w:szCs w:val="28"/>
        </w:rPr>
        <w:t xml:space="preserve"> </w:t>
      </w:r>
      <w:r w:rsidRPr="006D5E83">
        <w:rPr>
          <w:rStyle w:val="c7"/>
          <w:b/>
          <w:bCs/>
          <w:color w:val="FF0000"/>
          <w:sz w:val="28"/>
          <w:szCs w:val="28"/>
        </w:rPr>
        <w:t>если он видит пламя, то нужно:</w:t>
      </w:r>
    </w:p>
    <w:p w14:paraId="78FB052D" w14:textId="3D0E9724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-</w:t>
      </w:r>
      <w:r>
        <w:rPr>
          <w:rStyle w:val="c7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звать на помощь взрослых или позвонить им по телефону (для этого в его мобильном телефоне или возле стационарного аппарата всегда должен быть номер соседа, родственника, службы спасения и, конечно, ваш);</w:t>
      </w:r>
    </w:p>
    <w:p w14:paraId="51027C5E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случае небольшого возгорания на улице, если нет проводов, заливать его водой, использую пожарный гидрант или огнетушители;</w:t>
      </w:r>
    </w:p>
    <w:p w14:paraId="676A0713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тушить огонь в квартире самостоятельно;</w:t>
      </w:r>
    </w:p>
    <w:p w14:paraId="699E5771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выходить из горящей квартиры через дверь или окно, при условии, что этаж невысокий и окно свободно открывается;</w:t>
      </w:r>
    </w:p>
    <w:p w14:paraId="7A8D6755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ни в коем случае не пользоваться лифтом, а спускаться по лестнице;</w:t>
      </w:r>
    </w:p>
    <w:p w14:paraId="1DC22D8E" w14:textId="77777777" w:rsidR="006D5E83" w:rsidRDefault="006D5E83" w:rsidP="006D5E8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если квартира заперта, прятаться от огня в ванной комнате, следить, чтобы дым не проникал в вентиляцию;</w:t>
      </w:r>
    </w:p>
    <w:p w14:paraId="3D5A55DC" w14:textId="3C07929C" w:rsidR="006D5E83" w:rsidRDefault="002100A0" w:rsidP="002100A0">
      <w:pPr>
        <w:pStyle w:val="c3"/>
        <w:shd w:val="clear" w:color="auto" w:fill="FFFFFF"/>
        <w:spacing w:before="0" w:beforeAutospacing="0" w:after="0" w:afterAutospacing="0"/>
        <w:ind w:hanging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A8E307" wp14:editId="3A16830D">
            <wp:simplePos x="0" y="0"/>
            <wp:positionH relativeFrom="column">
              <wp:posOffset>-184785</wp:posOffset>
            </wp:positionH>
            <wp:positionV relativeFrom="paragraph">
              <wp:posOffset>1905</wp:posOffset>
            </wp:positionV>
            <wp:extent cx="461518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87" y="21474"/>
                <wp:lineTo x="214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83">
        <w:rPr>
          <w:rStyle w:val="c0"/>
          <w:color w:val="000000"/>
          <w:sz w:val="28"/>
          <w:szCs w:val="28"/>
        </w:rPr>
        <w:t>Дети всегда запоминают информацию в виде рисунков легче, поэтому можно учить их правилам противопожарной безопасности и поведению во время пожара, рисуя эти ситуации и планы эвакуации.</w:t>
      </w:r>
    </w:p>
    <w:p w14:paraId="4D9CB861" w14:textId="77777777" w:rsidR="006D5E83" w:rsidRPr="006D5E83" w:rsidRDefault="006D5E83" w:rsidP="006D5E83">
      <w:pPr>
        <w:pStyle w:val="c12"/>
        <w:shd w:val="clear" w:color="auto" w:fill="FFFFFF"/>
        <w:spacing w:before="0" w:beforeAutospacing="0" w:after="0" w:afterAutospacing="0"/>
        <w:ind w:firstLine="708"/>
        <w:jc w:val="center"/>
        <w:rPr>
          <w:rStyle w:val="c7"/>
          <w:b/>
          <w:bCs/>
          <w:color w:val="FF0000"/>
          <w:sz w:val="28"/>
          <w:szCs w:val="28"/>
        </w:rPr>
      </w:pPr>
      <w:r w:rsidRPr="006D5E83">
        <w:rPr>
          <w:rStyle w:val="c7"/>
          <w:b/>
          <w:bCs/>
          <w:color w:val="FF0000"/>
          <w:sz w:val="28"/>
          <w:szCs w:val="28"/>
        </w:rPr>
        <w:t>Используйте эти советы при беседе с детьми, для профилактики пожарной безопасности.</w:t>
      </w:r>
    </w:p>
    <w:p w14:paraId="4A0A3144" w14:textId="77777777" w:rsidR="00874CCB" w:rsidRDefault="00874CCB" w:rsidP="00874CCB">
      <w:pPr>
        <w:pStyle w:val="c12"/>
        <w:shd w:val="clear" w:color="auto" w:fill="FFFFFF"/>
        <w:spacing w:before="0" w:beforeAutospacing="0" w:after="0" w:afterAutospacing="0"/>
        <w:ind w:firstLine="708"/>
        <w:jc w:val="right"/>
        <w:rPr>
          <w:rStyle w:val="c7"/>
          <w:b/>
          <w:bCs/>
          <w:color w:val="000000"/>
          <w:sz w:val="28"/>
          <w:szCs w:val="28"/>
        </w:rPr>
      </w:pPr>
    </w:p>
    <w:p w14:paraId="67BBD208" w14:textId="2B757BC3" w:rsidR="00874CCB" w:rsidRDefault="00874CCB" w:rsidP="00874CCB">
      <w:pPr>
        <w:pStyle w:val="c12"/>
        <w:shd w:val="clear" w:color="auto" w:fill="FFFFFF"/>
        <w:spacing w:before="0" w:beforeAutospacing="0" w:after="0" w:afterAutospacing="0"/>
        <w:ind w:firstLine="708"/>
        <w:jc w:val="right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Подготовили</w:t>
      </w:r>
      <w:r w:rsidRPr="00874CCB">
        <w:rPr>
          <w:rStyle w:val="c7"/>
          <w:b/>
          <w:bCs/>
          <w:color w:val="000000"/>
          <w:sz w:val="28"/>
          <w:szCs w:val="28"/>
        </w:rPr>
        <w:t>:</w:t>
      </w:r>
      <w:r>
        <w:rPr>
          <w:rStyle w:val="c7"/>
          <w:b/>
          <w:bCs/>
          <w:color w:val="000000"/>
          <w:sz w:val="28"/>
          <w:szCs w:val="28"/>
        </w:rPr>
        <w:t xml:space="preserve"> Ливанова А.М., Житенева М.М.</w:t>
      </w:r>
    </w:p>
    <w:p w14:paraId="105A4AD1" w14:textId="499156CD" w:rsidR="006D5E83" w:rsidRDefault="00874CCB" w:rsidP="00874CCB">
      <w:pPr>
        <w:pStyle w:val="c12"/>
        <w:shd w:val="clear" w:color="auto" w:fill="FFFFFF"/>
        <w:spacing w:before="0" w:beforeAutospacing="0" w:after="0" w:afterAutospacing="0"/>
        <w:ind w:firstLine="708"/>
        <w:jc w:val="right"/>
        <w:rPr>
          <w:rStyle w:val="c7"/>
          <w:b/>
          <w:bCs/>
          <w:color w:val="000000"/>
          <w:sz w:val="28"/>
          <w:szCs w:val="28"/>
        </w:rPr>
      </w:pPr>
      <w:proofErr w:type="gramStart"/>
      <w:r>
        <w:rPr>
          <w:rStyle w:val="c7"/>
          <w:b/>
          <w:bCs/>
          <w:color w:val="000000"/>
          <w:sz w:val="28"/>
          <w:szCs w:val="28"/>
        </w:rPr>
        <w:t>Интернет ресурсы</w:t>
      </w:r>
      <w:proofErr w:type="gramEnd"/>
    </w:p>
    <w:p w14:paraId="3FA3F907" w14:textId="77777777" w:rsidR="002E75F5" w:rsidRDefault="002E75F5"/>
    <w:sectPr w:rsidR="002E75F5" w:rsidSect="00D021BB">
      <w:pgSz w:w="11906" w:h="16838"/>
      <w:pgMar w:top="709" w:right="850" w:bottom="851" w:left="1701" w:header="708" w:footer="708" w:gutter="0"/>
      <w:pgBorders w:offsetFrom="page">
        <w:top w:val="peopleWaving" w:sz="15" w:space="24" w:color="C00000"/>
        <w:left w:val="peopleWaving" w:sz="15" w:space="24" w:color="C00000"/>
        <w:bottom w:val="peopleWaving" w:sz="15" w:space="24" w:color="C00000"/>
        <w:right w:val="peopleWaving" w:sz="1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DCD"/>
    <w:rsid w:val="0008500D"/>
    <w:rsid w:val="002100A0"/>
    <w:rsid w:val="002E75F5"/>
    <w:rsid w:val="006D5E83"/>
    <w:rsid w:val="00874CCB"/>
    <w:rsid w:val="00954DCD"/>
    <w:rsid w:val="00D0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5546D"/>
  <w15:chartTrackingRefBased/>
  <w15:docId w15:val="{79F2085A-BD6E-4334-AFAA-E794EE30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D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5E83"/>
  </w:style>
  <w:style w:type="paragraph" w:customStyle="1" w:styleId="c3">
    <w:name w:val="c3"/>
    <w:basedOn w:val="a"/>
    <w:rsid w:val="006D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5E83"/>
  </w:style>
  <w:style w:type="character" w:customStyle="1" w:styleId="c7">
    <w:name w:val="c7"/>
    <w:basedOn w:val="a0"/>
    <w:rsid w:val="006D5E83"/>
  </w:style>
  <w:style w:type="paragraph" w:customStyle="1" w:styleId="c12">
    <w:name w:val="c12"/>
    <w:basedOn w:val="a"/>
    <w:rsid w:val="006D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D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D5E83"/>
  </w:style>
  <w:style w:type="paragraph" w:customStyle="1" w:styleId="c22">
    <w:name w:val="c22"/>
    <w:basedOn w:val="a"/>
    <w:rsid w:val="006D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2022-10-23T19:08:00Z</dcterms:created>
  <dcterms:modified xsi:type="dcterms:W3CDTF">2022-10-23T19:41:00Z</dcterms:modified>
</cp:coreProperties>
</file>