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51" w:rsidRPr="00A47E46" w:rsidRDefault="00096D51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right="2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47E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Младшая группа. Тема «Насекомые»</w:t>
      </w:r>
    </w:p>
    <w:p w:rsidR="00096D51" w:rsidRPr="00A47E46" w:rsidRDefault="00096D51" w:rsidP="00A47E4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80" w:after="0" w:line="36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малышу, что появление насекомых — еще одна примета вес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ны. Научите его произносить четко новые слова: 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насекомые, шмель, жук, бо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жья коровка, пчела, бабочка, оса.</w:t>
      </w:r>
    </w:p>
    <w:p w:rsidR="00096D51" w:rsidRPr="00A47E46" w:rsidRDefault="00096D51" w:rsidP="00A47E46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 ребенком картинки с изображениями насекомых. Пусть малыш показывает и называет их. Обратите его внимание на внеш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вид насекомых. </w:t>
      </w:r>
    </w:p>
    <w:p w:rsidR="00096D51" w:rsidRPr="00A47E46" w:rsidRDefault="00096D51" w:rsidP="00A47E46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шмель. Он лохматый, полосатый. У него есть про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зрачные крылышки. А это жук. Он коричневый. У него есть усы и крылыш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ки. Это божья коровка. Ее красная спинка покрыта черными точками. У нее тоже есть прозрачные крылышки. А вот это пчела. Видишь, она похо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жа на шмеля, тоже полосатая, но </w:t>
      </w:r>
      <w:proofErr w:type="spellStart"/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менъиге</w:t>
      </w:r>
      <w:proofErr w:type="spellEnd"/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его. А вот это бабочка. У нее крылышки не прозрачные, а разноцветные. Оса тоже похожа на шмеля и пчелу. У нее тоже прозрачные крылышки. Она полосатая. Но ее тело тонь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ше, чем у шмеля и пчелы.</w:t>
      </w:r>
    </w:p>
    <w:p w:rsidR="00096D51" w:rsidRPr="00A47E46" w:rsidRDefault="00096D51" w:rsidP="00A47E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" w:right="29" w:firstLine="28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рассказать о насекомых все, что он запомнил.</w:t>
      </w:r>
    </w:p>
    <w:p w:rsidR="00096D51" w:rsidRPr="00A47E46" w:rsidRDefault="00096D51" w:rsidP="00A47E46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left="324"/>
        <w:rPr>
          <w:rFonts w:ascii="Arial" w:eastAsia="Times New Roman" w:hAnsi="Arial" w:cs="Arial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Выучите с ребенком </w:t>
      </w:r>
      <w:proofErr w:type="spellStart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D51" w:rsidRPr="00A47E46" w:rsidRDefault="00096D51" w:rsidP="00A47E46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ind w:left="2822" w:right="25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гудят — в поле летят.</w:t>
      </w:r>
    </w:p>
    <w:p w:rsidR="00096D51" w:rsidRPr="00A47E46" w:rsidRDefault="00096D51" w:rsidP="00A47E46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ind w:left="2822" w:right="258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поля идут — медок несут.</w:t>
      </w:r>
    </w:p>
    <w:p w:rsidR="00096D51" w:rsidRPr="00A47E46" w:rsidRDefault="00096D51" w:rsidP="00A47E46">
      <w:pPr>
        <w:widowControl w:val="0"/>
        <w:shd w:val="clear" w:color="auto" w:fill="FFFFFF"/>
        <w:autoSpaceDE w:val="0"/>
        <w:autoSpaceDN w:val="0"/>
        <w:adjustRightInd w:val="0"/>
        <w:spacing w:before="101" w:after="0" w:line="360" w:lineRule="auto"/>
        <w:ind w:left="346"/>
        <w:rPr>
          <w:rFonts w:ascii="Arial" w:eastAsia="Times New Roman" w:hAnsi="Arial" w:cs="Arial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малыш говорил громко, четко, спокойно, выразительно.</w:t>
      </w:r>
    </w:p>
    <w:p w:rsidR="00096D51" w:rsidRPr="00A47E46" w:rsidRDefault="00096D51" w:rsidP="00A47E4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58" w:right="1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Предложите ребенку поиграть в игру «Пчела». Она способствует не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развитию тонкой моторики, но и творческого воображения; она по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зволит</w:t>
      </w:r>
      <w:proofErr w:type="spellEnd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малышу запомнить названия насекомых.</w:t>
      </w:r>
    </w:p>
    <w:p w:rsidR="00464F72" w:rsidRPr="00464F72" w:rsidRDefault="00464F72" w:rsidP="00A47E46">
      <w:pPr>
        <w:widowControl w:val="0"/>
        <w:shd w:val="clear" w:color="auto" w:fill="FFFFFF"/>
        <w:tabs>
          <w:tab w:val="left" w:pos="4486"/>
        </w:tabs>
        <w:autoSpaceDE w:val="0"/>
        <w:autoSpaceDN w:val="0"/>
        <w:adjustRightInd w:val="0"/>
        <w:spacing w:before="202"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 вчера</w:t>
      </w:r>
      <w:r w:rsidRPr="00A47E46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Pr="0046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Помахать скрещенными ладошками.</w:t>
      </w:r>
    </w:p>
    <w:p w:rsidR="00464F72" w:rsidRPr="00464F72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пчела,</w:t>
      </w:r>
    </w:p>
    <w:p w:rsidR="00464F72" w:rsidRPr="00464F72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шмель-</w:t>
      </w:r>
      <w:proofErr w:type="spellStart"/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шмелек</w:t>
      </w:r>
      <w:proofErr w:type="spellEnd"/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6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Загнуть пальчики, начиная с боль</w:t>
      </w:r>
      <w:r w:rsidRPr="0046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ших, на обеих руках.</w:t>
      </w:r>
    </w:p>
    <w:p w:rsidR="00464F72" w:rsidRPr="00464F72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веселый мотылек, </w:t>
      </w:r>
    </w:p>
    <w:p w:rsidR="00464F72" w:rsidRPr="00464F72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жука и стрекоза,</w:t>
      </w:r>
    </w:p>
    <w:p w:rsidR="00464F72" w:rsidRPr="00464F72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before="230" w:after="0" w:line="360" w:lineRule="auto"/>
        <w:ind w:left="14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фонарики глаза.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Pr="0046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Сделать кружочки из пальчиков и поднести к глазам</w:t>
      </w:r>
    </w:p>
    <w:p w:rsidR="00464F72" w:rsidRPr="00A47E46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Пожужжали, </w:t>
      </w:r>
      <w:proofErr w:type="gramStart"/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полетали,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proofErr w:type="gramEnd"/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A47E46"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6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Помахать скрещенными ладошками</w:t>
      </w:r>
    </w:p>
    <w:p w:rsidR="00464F72" w:rsidRDefault="00464F72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23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усталости упал.</w:t>
      </w: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Pr="0046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Уронить ладони на стол</w:t>
      </w:r>
    </w:p>
    <w:p w:rsidR="00A47E46" w:rsidRPr="00A47E46" w:rsidRDefault="00A47E46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23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68DF17" wp14:editId="56434E98">
            <wp:extent cx="5237438" cy="71342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47" cy="71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E46" w:rsidRPr="00A47E46" w:rsidRDefault="00A47E46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23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47E46" w:rsidRDefault="00A47E46" w:rsidP="00A47E46">
      <w:pPr>
        <w:shd w:val="clear" w:color="auto" w:fill="FFFFFF"/>
        <w:tabs>
          <w:tab w:val="left" w:pos="619"/>
        </w:tabs>
        <w:spacing w:before="77" w:after="0" w:line="36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46" w:rsidRPr="00A47E46" w:rsidRDefault="00A47E46" w:rsidP="00A47E46">
      <w:pPr>
        <w:shd w:val="clear" w:color="auto" w:fill="FFFFFF"/>
        <w:tabs>
          <w:tab w:val="left" w:pos="619"/>
        </w:tabs>
        <w:spacing w:before="77" w:after="0" w:line="36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ЧТЕНИЕ СКАЗКИ В. СУТЕЕВА «КОРАБЛИК».</w:t>
      </w:r>
    </w:p>
    <w:p w:rsidR="00A47E46" w:rsidRPr="00A47E46" w:rsidRDefault="00A47E46" w:rsidP="00A47E46">
      <w:pPr>
        <w:shd w:val="clear" w:color="auto" w:fill="FFFFFF"/>
        <w:spacing w:after="0" w:line="360" w:lineRule="auto"/>
        <w:ind w:left="3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Взрослый рассказывает сказку, сопровождая рассказ показом на картинке. После этого обращает внимание детей на то, что муравей и жучок — насе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комые, что у насекомых есть туловище, голова, ножки. Предлагает ребенку показать, а потом и назвать муравья и жучка, показать, где у них голова, туловище, ножки.</w:t>
      </w:r>
    </w:p>
    <w:p w:rsidR="00A47E46" w:rsidRPr="00A47E46" w:rsidRDefault="00A47E46" w:rsidP="00A47E46">
      <w:pPr>
        <w:shd w:val="clear" w:color="auto" w:fill="FFFFFF"/>
        <w:spacing w:before="154" w:after="0" w:line="36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Кораблик</w:t>
      </w:r>
    </w:p>
    <w:p w:rsidR="00A47E46" w:rsidRPr="00A47E46" w:rsidRDefault="00A47E46" w:rsidP="00A47E46">
      <w:pPr>
        <w:shd w:val="clear" w:color="auto" w:fill="FFFFFF"/>
        <w:spacing w:before="34" w:after="0" w:line="360" w:lineRule="auto"/>
        <w:ind w:lef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гулять на речку лягушонок, цыпленок, мышонок, муравей и жучок.</w:t>
      </w:r>
    </w:p>
    <w:p w:rsidR="00A47E46" w:rsidRPr="00A47E46" w:rsidRDefault="00A47E46" w:rsidP="00A47E4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купаться! — сказал лягушонок и прыгнул в воду.</w:t>
      </w:r>
    </w:p>
    <w:p w:rsidR="00A47E46" w:rsidRPr="00A47E46" w:rsidRDefault="00A47E46" w:rsidP="00A47E4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умеем плавать</w:t>
      </w:r>
      <w:proofErr w:type="gramEnd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сказали цыпленок, мышонок, муравей и жучок.</w:t>
      </w:r>
    </w:p>
    <w:p w:rsidR="00A47E46" w:rsidRPr="00A47E46" w:rsidRDefault="00A47E46" w:rsidP="00A47E4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-ха-ха! — засмеялся лягушонок. — Куда же вы годитесь!</w:t>
      </w:r>
    </w:p>
    <w:p w:rsidR="00A47E46" w:rsidRPr="00A47E46" w:rsidRDefault="00A47E46" w:rsidP="00A47E46">
      <w:pPr>
        <w:shd w:val="clear" w:color="auto" w:fill="FFFFFF"/>
        <w:spacing w:before="5" w:after="0" w:line="360" w:lineRule="auto"/>
        <w:ind w:left="24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Обиделись цыпленок, мышонок, муравей и жучок и решили построить кораб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лик. Цыпленок принес листочек. Мышонок — ореховую скорлупку. Муравей при</w:t>
      </w:r>
      <w:r w:rsidRPr="00A47E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тащил соломинку. А жучок — веревочку. И пошла работа: в скорлупку соломинку воткнули, листочек веревочкой привязали — и построили кораблик. Столкнули кораблик в воду, сели на него и поплыли. Лягушонок высунул голову из воды, хотел еще посмеяться, а кораблик уже далеко уплыл... И не догонишь.</w:t>
      </w:r>
    </w:p>
    <w:p w:rsidR="00A47E46" w:rsidRDefault="00A47E46" w:rsidP="00A47E46">
      <w:pPr>
        <w:shd w:val="clear" w:color="auto" w:fill="FFFFFF"/>
        <w:spacing w:after="0" w:line="360" w:lineRule="auto"/>
        <w:ind w:left="34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В. </w:t>
      </w:r>
      <w:proofErr w:type="spellStart"/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Сутееву</w:t>
      </w:r>
      <w:proofErr w:type="spellEnd"/>
      <w:r w:rsidRPr="00A47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34EC6" w:rsidRPr="00A47E46" w:rsidRDefault="00C200C5" w:rsidP="00A47E46">
      <w:pPr>
        <w:shd w:val="clear" w:color="auto" w:fill="FFFFFF"/>
        <w:spacing w:after="0" w:line="36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Посмотрите мультфильм по сказке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«Кораблик». Сравните героев сказки и мультфильма.</w:t>
      </w:r>
    </w:p>
    <w:p w:rsidR="00A47E46" w:rsidRDefault="00C200C5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23"/>
        <w:contextualSpacing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Сказки  В.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Сутеева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Кораблик </w:t>
      </w:r>
      <w:hyperlink r:id="rId6" w:history="1">
        <w:r w:rsidRPr="00C200C5">
          <w:rPr>
            <w:rStyle w:val="a3"/>
            <w:rFonts w:ascii="Arial" w:hAnsi="Arial" w:cs="Arial"/>
            <w:bCs/>
            <w:sz w:val="27"/>
            <w:szCs w:val="27"/>
            <w:shd w:val="clear" w:color="auto" w:fill="FFFFFF"/>
          </w:rPr>
          <w:t>https://yandex.ru/video/preview/?filmId=11671347935375218055&amp;text=сутеев+кораблик&amp;text=кораблик+&amp;path=wizard&amp;parent-reqid=1589364961201242-739836787267229312900303-prestable-app-host-sas-web-yp-114&amp;redircnt=1589364972.1</w:t>
        </w:r>
      </w:hyperlink>
    </w:p>
    <w:p w:rsidR="00C200C5" w:rsidRPr="00464F72" w:rsidRDefault="00C200C5" w:rsidP="00A47E46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    </w:t>
      </w:r>
      <w:r w:rsidRPr="00C200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7.</w:t>
      </w:r>
      <w:r w:rsidRPr="00C200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Поиграйте в подвижную игру «Кораблик»</w:t>
      </w:r>
    </w:p>
    <w:p w:rsidR="00B15A65" w:rsidRDefault="00C34EC6" w:rsidP="00C34E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AF6DAC6" wp14:editId="3B338E8F">
            <wp:extent cx="5857408" cy="7310044"/>
            <wp:effectExtent l="0" t="0" r="0" b="5715"/>
            <wp:docPr id="16" name="Рисунок 16" descr="https://i.pinimg.com/736x/0b/f3/6c/0bf36c6c2e4ba8f04a8fa17e64935665--illustrators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0b/f3/6c/0bf36c6c2e4ba8f04a8fa17e64935665--illustrators-russ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535" cy="7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C6" w:rsidRDefault="00C34EC6" w:rsidP="00C34EC6">
      <w:pPr>
        <w:jc w:val="center"/>
      </w:pPr>
      <w:r w:rsidRPr="00D018A0">
        <w:rPr>
          <w:noProof/>
          <w:lang w:eastAsia="ru-RU"/>
        </w:rPr>
        <w:lastRenderedPageBreak/>
        <w:drawing>
          <wp:inline distT="0" distB="0" distL="0" distR="0" wp14:anchorId="086403D9" wp14:editId="7FF44C88">
            <wp:extent cx="4600575" cy="4924425"/>
            <wp:effectExtent l="0" t="0" r="0" b="4445"/>
            <wp:docPr id="12" name="Рисунок 12" descr="D:\LOCALUSER\Елена\Documents\подготовительная группа\33 лекс. т. Никитина 6-7 лет\33\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LOCALUSER\Елена\Documents\подготовительная группа\33 лекс. т. Никитина 6-7 лет\33\00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4" b="7444"/>
                    <a:stretch/>
                  </pic:blipFill>
                  <pic:spPr bwMode="auto">
                    <a:xfrm>
                      <a:off x="0" y="0"/>
                      <a:ext cx="46005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EC6" w:rsidRDefault="00C34EC6" w:rsidP="00C34EC6">
      <w:pPr>
        <w:jc w:val="center"/>
      </w:pPr>
      <w:r w:rsidRPr="00D018A0">
        <w:rPr>
          <w:noProof/>
          <w:lang w:eastAsia="ru-RU"/>
        </w:rPr>
        <w:drawing>
          <wp:inline distT="0" distB="0" distL="0" distR="0" wp14:anchorId="3FFE09CE" wp14:editId="0FCB089E">
            <wp:extent cx="4600575" cy="1000125"/>
            <wp:effectExtent l="0" t="0" r="3810" b="0"/>
            <wp:docPr id="13" name="Рисунок 13" descr="D:\LOCALUSER\Елена\Documents\подготовительная группа\33 лекс. т. Никитина 6-7 лет\33\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LOCALUSER\Елена\Documents\подготовительная группа\33 лекс. т. Никитина 6-7 лет\33\0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0" b="81039"/>
                    <a:stretch/>
                  </pic:blipFill>
                  <pic:spPr bwMode="auto">
                    <a:xfrm>
                      <a:off x="0" y="0"/>
                      <a:ext cx="460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8. </w:t>
      </w:r>
      <w:r w:rsidRPr="003273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картинку.</w:t>
      </w:r>
    </w:p>
    <w:p w:rsidR="0032739C" w:rsidRDefault="0032739C" w:rsidP="003273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 пчёлке: нарисуй три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как </w:t>
      </w:r>
      <w:r w:rsidRPr="0032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неё, цветка в большой вазе и один — в маленькой.</w:t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Раскрась</w:t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большую 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вазу красным карандашом, а маленькую </w:t>
      </w:r>
      <w:r w:rsidRPr="0032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синим</w:t>
      </w: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proofErr w:type="spellStart"/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</w:t>
      </w:r>
      <w:proofErr w:type="spellEnd"/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2739C" w:rsidRDefault="0032739C" w:rsidP="003273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 каждой вазе? В какой вазе больше цветков, в какой меньше?</w:t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39C" w:rsidRPr="0032739C" w:rsidRDefault="0032739C" w:rsidP="0032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 вьётся над цветами</w:t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вазочками вьётся.</w:t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цветы расставим сами,</w:t>
      </w:r>
    </w:p>
    <w:p w:rsidR="0032739C" w:rsidRPr="0032739C" w:rsidRDefault="0032739C" w:rsidP="0032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уж ей не удаётся.</w:t>
      </w:r>
    </w:p>
    <w:p w:rsidR="0032739C" w:rsidRDefault="0032739C" w:rsidP="00C34EC6">
      <w:pPr>
        <w:jc w:val="center"/>
      </w:pPr>
    </w:p>
    <w:p w:rsidR="0032739C" w:rsidRDefault="0032739C" w:rsidP="00C34EC6">
      <w:pPr>
        <w:jc w:val="center"/>
      </w:pPr>
      <w:r>
        <w:rPr>
          <w:noProof/>
          <w:lang w:eastAsia="ru-RU"/>
        </w:rPr>
        <w:drawing>
          <wp:inline distT="0" distB="0" distL="0" distR="0" wp14:anchorId="0255EF0D" wp14:editId="35C07920">
            <wp:extent cx="4876952" cy="4361429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8"/>
                    <a:stretch/>
                  </pic:blipFill>
                  <pic:spPr bwMode="auto">
                    <a:xfrm>
                      <a:off x="0" y="0"/>
                      <a:ext cx="4900489" cy="43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21910"/>
    <w:lvl w:ilvl="0">
      <w:numFmt w:val="bullet"/>
      <w:lvlText w:val="*"/>
      <w:lvlJc w:val="left"/>
    </w:lvl>
  </w:abstractNum>
  <w:abstractNum w:abstractNumId="1" w15:restartNumberingAfterBreak="0">
    <w:nsid w:val="298E62DA"/>
    <w:multiLevelType w:val="singleLevel"/>
    <w:tmpl w:val="0494039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C"/>
    <w:rsid w:val="00096D51"/>
    <w:rsid w:val="0032739C"/>
    <w:rsid w:val="00464F72"/>
    <w:rsid w:val="005452DC"/>
    <w:rsid w:val="00A47E46"/>
    <w:rsid w:val="00B15A65"/>
    <w:rsid w:val="00C200C5"/>
    <w:rsid w:val="00C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C788"/>
  <w15:chartTrackingRefBased/>
  <w15:docId w15:val="{8F959743-B195-470E-AD2A-82A8672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671347935375218055&amp;text=&#1089;&#1091;&#1090;&#1077;&#1077;&#1074;+&#1082;&#1086;&#1088;&#1072;&#1073;&#1083;&#1080;&#1082;&amp;text=&#1082;&#1086;&#1088;&#1072;&#1073;&#1083;&#1080;&#1082;+&amp;path=wizard&amp;parent-reqid=1589364961201242-739836787267229312900303-prestable-app-host-sas-web-yp-114&amp;redircnt=1589364972.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2020-05-13T10:35:00Z</dcterms:created>
  <dcterms:modified xsi:type="dcterms:W3CDTF">2020-05-13T12:04:00Z</dcterms:modified>
</cp:coreProperties>
</file>