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6" w:rsidRDefault="00FB5526" w:rsidP="00FB5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526">
        <w:rPr>
          <w:rFonts w:ascii="Times New Roman" w:hAnsi="Times New Roman" w:cs="Times New Roman"/>
          <w:sz w:val="28"/>
          <w:szCs w:val="28"/>
        </w:rPr>
        <w:t>ДОБРЫЙ ДЕНЬ, МАМЫ И ПАПЫ!</w:t>
      </w:r>
    </w:p>
    <w:p w:rsidR="00FB5526" w:rsidRDefault="00FB5526" w:rsidP="00FB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ребенку стихотворение и задайте вопросы:</w:t>
      </w:r>
    </w:p>
    <w:p w:rsidR="00FB5526" w:rsidRDefault="00FB5526" w:rsidP="00FB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изображен на картинке?</w:t>
      </w:r>
    </w:p>
    <w:p w:rsidR="00FB5526" w:rsidRDefault="00FB5526" w:rsidP="00FB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сейчас время года?</w:t>
      </w:r>
    </w:p>
    <w:p w:rsidR="00FB5526" w:rsidRPr="00FB5526" w:rsidRDefault="00FB5526" w:rsidP="00FB5526">
      <w:pPr>
        <w:jc w:val="center"/>
        <w:rPr>
          <w:rFonts w:ascii="Times New Roman" w:hAnsi="Times New Roman" w:cs="Times New Roman"/>
        </w:rPr>
      </w:pPr>
      <w:r w:rsidRPr="00FB5526">
        <w:rPr>
          <w:rFonts w:ascii="Times New Roman" w:hAnsi="Times New Roman" w:cs="Times New Roman"/>
        </w:rPr>
        <w:t>( если ребенок затрудняется ответить или не говорит, взрослый проговаривает все ответы сам)</w:t>
      </w:r>
    </w:p>
    <w:p w:rsidR="00FB5526" w:rsidRDefault="00FB5526"/>
    <w:p w:rsidR="00FB5526" w:rsidRDefault="00FB5526">
      <w:r>
        <w:rPr>
          <w:noProof/>
          <w:lang w:eastAsia="ru-RU"/>
        </w:rPr>
        <w:drawing>
          <wp:inline distT="0" distB="0" distL="0" distR="0">
            <wp:extent cx="5937250" cy="447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526" w:rsidSect="00BF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B5526"/>
    <w:rsid w:val="00BF1FB6"/>
    <w:rsid w:val="00FB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1</cp:revision>
  <dcterms:created xsi:type="dcterms:W3CDTF">2020-04-20T04:55:00Z</dcterms:created>
  <dcterms:modified xsi:type="dcterms:W3CDTF">2020-04-20T05:01:00Z</dcterms:modified>
</cp:coreProperties>
</file>