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2" w:rsidRPr="001C704A" w:rsidRDefault="001B627D" w:rsidP="000563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04A">
        <w:rPr>
          <w:rFonts w:ascii="Times New Roman" w:hAnsi="Times New Roman" w:cs="Times New Roman"/>
          <w:sz w:val="28"/>
          <w:szCs w:val="28"/>
        </w:rPr>
        <w:t>Задание на</w:t>
      </w:r>
      <w:r w:rsidR="000B7850">
        <w:rPr>
          <w:rFonts w:ascii="Times New Roman" w:hAnsi="Times New Roman" w:cs="Times New Roman"/>
          <w:sz w:val="28"/>
          <w:szCs w:val="28"/>
        </w:rPr>
        <w:t xml:space="preserve"> вторник</w:t>
      </w:r>
      <w:bookmarkStart w:id="0" w:name="_GoBack"/>
      <w:bookmarkEnd w:id="0"/>
      <w:r w:rsidRPr="001C704A">
        <w:rPr>
          <w:rFonts w:ascii="Times New Roman" w:hAnsi="Times New Roman" w:cs="Times New Roman"/>
          <w:sz w:val="28"/>
          <w:szCs w:val="28"/>
        </w:rPr>
        <w:t xml:space="preserve"> 14.04.2020. Развитие зрительно восприятия цвета.</w:t>
      </w:r>
    </w:p>
    <w:p w:rsidR="001B627D" w:rsidRPr="001C704A" w:rsidRDefault="001B627D" w:rsidP="00056333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1C704A">
        <w:rPr>
          <w:rFonts w:ascii="Times New Roman" w:hAnsi="Times New Roman" w:cs="Times New Roman"/>
          <w:b/>
          <w:i/>
          <w:sz w:val="32"/>
          <w:szCs w:val="28"/>
          <w:u w:val="single"/>
        </w:rPr>
        <w:t>Игра «Цветная посуда»</w:t>
      </w:r>
    </w:p>
    <w:p w:rsidR="001B627D" w:rsidRPr="001C704A" w:rsidRDefault="001B627D" w:rsidP="000563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04A">
        <w:rPr>
          <w:rFonts w:ascii="Times New Roman" w:hAnsi="Times New Roman" w:cs="Times New Roman"/>
          <w:sz w:val="28"/>
          <w:szCs w:val="28"/>
        </w:rPr>
        <w:t>Перед началом игры выстригите цветную посуду. Распечатайте листы с контурным изображением посуды.</w:t>
      </w:r>
    </w:p>
    <w:p w:rsidR="001B627D" w:rsidRPr="00D62E0F" w:rsidRDefault="001B627D" w:rsidP="000563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2E0F">
        <w:rPr>
          <w:rFonts w:ascii="Times New Roman" w:hAnsi="Times New Roman" w:cs="Times New Roman"/>
          <w:i/>
          <w:sz w:val="28"/>
          <w:szCs w:val="28"/>
          <w:u w:val="single"/>
        </w:rPr>
        <w:t>Варианты игры:</w:t>
      </w:r>
    </w:p>
    <w:p w:rsidR="001B627D" w:rsidRPr="00D62E0F" w:rsidRDefault="001B627D" w:rsidP="000563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E0F">
        <w:rPr>
          <w:rFonts w:ascii="Times New Roman" w:hAnsi="Times New Roman" w:cs="Times New Roman"/>
          <w:b/>
          <w:i/>
          <w:sz w:val="28"/>
          <w:szCs w:val="28"/>
        </w:rPr>
        <w:t>«Сортировка по цвету»</w:t>
      </w:r>
      <w:r w:rsidR="001C704A" w:rsidRPr="00D62E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704A" w:rsidRPr="001C704A" w:rsidRDefault="001C704A" w:rsidP="000563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04A"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Разложите перед ребёнком 4 цветные кружки, а другие предметы посуды перемешайте в случайном порядке. Предложите малышу подобрать по посуду по цвету. Комментируйте его действия, называйте цвета.</w:t>
      </w:r>
    </w:p>
    <w:p w:rsidR="001C704A" w:rsidRDefault="001C704A" w:rsidP="000563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0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Взрослый: </w:t>
      </w:r>
      <w:r w:rsidRPr="001C704A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 на кружки, назови какого они цвета. Кружкам скучно, давай приведем им друзей, другу</w:t>
      </w:r>
      <w:r w:rsidR="00EC021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C7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посуду. Разложи посуду по цвету.</w:t>
      </w:r>
    </w:p>
    <w:p w:rsidR="001C704A" w:rsidRPr="00D62E0F" w:rsidRDefault="001C704A" w:rsidP="0005633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62E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«Найди домик»</w:t>
      </w:r>
    </w:p>
    <w:p w:rsidR="001C704A" w:rsidRPr="001C704A" w:rsidRDefault="001C704A" w:rsidP="000563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Разложите перед ребенком  листы с контурными изображениями посуды. Рассмотрите с ним контуры, попросите ребенка назвать контуры посуды. Затем дайте ему картинки цветной посуды и попросите найти каждой посуде домик-контур по цвету.</w:t>
      </w:r>
      <w:r w:rsidR="00EC0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Можете выполнить это в виде аппликации, ребенок приклеивает посуду к контурам.</w:t>
      </w:r>
    </w:p>
    <w:p w:rsidR="001C704A" w:rsidRDefault="001C704A" w:rsidP="00056333">
      <w:pPr>
        <w:pStyle w:val="a5"/>
        <w:spacing w:line="360" w:lineRule="auto"/>
        <w:jc w:val="both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1C704A" w:rsidRDefault="001C704A" w:rsidP="00056333">
      <w:pPr>
        <w:pStyle w:val="a5"/>
        <w:jc w:val="both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1C704A" w:rsidRDefault="001C704A" w:rsidP="00056333">
      <w:pPr>
        <w:pStyle w:val="a5"/>
        <w:jc w:val="both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</w:p>
    <w:p w:rsidR="001C704A" w:rsidRDefault="001C704A" w:rsidP="001C704A">
      <w:pPr>
        <w:pStyle w:val="a5"/>
      </w:pPr>
    </w:p>
    <w:p w:rsidR="00D62E0F" w:rsidRDefault="00D62E0F" w:rsidP="001C704A">
      <w:pPr>
        <w:pStyle w:val="a5"/>
      </w:pPr>
    </w:p>
    <w:p w:rsidR="00D62E0F" w:rsidRDefault="00D62E0F" w:rsidP="001C704A">
      <w:pPr>
        <w:pStyle w:val="a5"/>
      </w:pPr>
    </w:p>
    <w:p w:rsidR="00D62E0F" w:rsidRDefault="00D62E0F" w:rsidP="001C704A">
      <w:pPr>
        <w:pStyle w:val="a5"/>
      </w:pPr>
    </w:p>
    <w:p w:rsidR="00D62E0F" w:rsidRDefault="00D62E0F" w:rsidP="001C704A">
      <w:pPr>
        <w:pStyle w:val="a5"/>
      </w:pPr>
    </w:p>
    <w:p w:rsidR="00D62E0F" w:rsidRDefault="00D62E0F" w:rsidP="001C704A">
      <w:pPr>
        <w:pStyle w:val="a5"/>
      </w:pPr>
    </w:p>
    <w:p w:rsidR="00D62E0F" w:rsidRDefault="00D62E0F" w:rsidP="001C704A">
      <w:pPr>
        <w:pStyle w:val="a5"/>
      </w:pPr>
    </w:p>
    <w:p w:rsidR="00D62E0F" w:rsidRDefault="00D62E0F" w:rsidP="001C704A">
      <w:pPr>
        <w:pStyle w:val="a5"/>
      </w:pPr>
    </w:p>
    <w:p w:rsidR="00D62E0F" w:rsidRDefault="00D62E0F" w:rsidP="001C704A">
      <w:pPr>
        <w:pStyle w:val="a5"/>
      </w:pPr>
    </w:p>
    <w:p w:rsidR="001B627D" w:rsidRDefault="001B627D">
      <w:r>
        <w:rPr>
          <w:noProof/>
          <w:lang w:eastAsia="ru-RU"/>
        </w:rPr>
        <w:lastRenderedPageBreak/>
        <w:drawing>
          <wp:inline distT="0" distB="0" distL="0" distR="0">
            <wp:extent cx="3609975" cy="5105911"/>
            <wp:effectExtent l="19050" t="19050" r="28575" b="1853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da4c595a325d7cdbdb6c964ce0ec15--struktura-cooking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438" cy="51079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27D" w:rsidRDefault="001B627D">
      <w:r>
        <w:rPr>
          <w:noProof/>
          <w:lang w:eastAsia="ru-RU"/>
        </w:rPr>
        <w:lastRenderedPageBreak/>
        <w:drawing>
          <wp:inline distT="0" distB="0" distL="0" distR="0">
            <wp:extent cx="3825180" cy="5145435"/>
            <wp:effectExtent l="19050" t="19050" r="22920" b="171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d79713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76" cy="515578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27D" w:rsidRDefault="001B627D">
      <w:r>
        <w:rPr>
          <w:noProof/>
          <w:lang w:eastAsia="ru-RU"/>
        </w:rPr>
        <w:lastRenderedPageBreak/>
        <w:drawing>
          <wp:inline distT="0" distB="0" distL="0" distR="0">
            <wp:extent cx="4177309" cy="5307508"/>
            <wp:effectExtent l="19050" t="19050" r="13691" b="2649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c7d0d8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246" cy="531886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27D" w:rsidRDefault="00D62E0F">
      <w:r>
        <w:rPr>
          <w:noProof/>
          <w:lang w:eastAsia="ru-RU"/>
        </w:rPr>
        <w:lastRenderedPageBreak/>
        <w:drawing>
          <wp:inline distT="0" distB="0" distL="0" distR="0">
            <wp:extent cx="3890744" cy="5324917"/>
            <wp:effectExtent l="19050" t="19050" r="14506" b="28133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091" cy="53377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27D" w:rsidRDefault="001B627D">
      <w:r>
        <w:rPr>
          <w:noProof/>
          <w:lang w:eastAsia="ru-RU"/>
        </w:rPr>
        <w:lastRenderedPageBreak/>
        <w:drawing>
          <wp:inline distT="0" distB="0" distL="0" distR="0">
            <wp:extent cx="3801002" cy="5376001"/>
            <wp:effectExtent l="38100" t="19050" r="28048" b="15149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e5aa1c2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184" cy="538757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27D" w:rsidRDefault="001B627D">
      <w:r>
        <w:rPr>
          <w:noProof/>
          <w:lang w:eastAsia="ru-RU"/>
        </w:rPr>
        <w:lastRenderedPageBreak/>
        <w:drawing>
          <wp:inline distT="0" distB="0" distL="0" distR="0">
            <wp:extent cx="3805292" cy="5382071"/>
            <wp:effectExtent l="19050" t="19050" r="23758" b="28129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580" cy="53768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27D" w:rsidRDefault="001B627D"/>
    <w:p w:rsidR="001B627D" w:rsidRDefault="001B627D"/>
    <w:p w:rsidR="001B627D" w:rsidRDefault="001B627D"/>
    <w:p w:rsidR="001B627D" w:rsidRDefault="001B627D"/>
    <w:p w:rsidR="001B627D" w:rsidRDefault="001B627D"/>
    <w:p w:rsidR="001B627D" w:rsidRDefault="00EC0212">
      <w:r>
        <w:rPr>
          <w:noProof/>
          <w:lang w:eastAsia="ru-RU"/>
        </w:rPr>
        <w:lastRenderedPageBreak/>
        <w:drawing>
          <wp:inline distT="0" distB="0" distL="0" distR="0">
            <wp:extent cx="3779402" cy="5344463"/>
            <wp:effectExtent l="19050" t="19050" r="11548" b="27637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276" cy="534569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0212" w:rsidRDefault="00EC0212">
      <w:r>
        <w:rPr>
          <w:noProof/>
          <w:lang w:eastAsia="ru-RU"/>
        </w:rPr>
        <w:lastRenderedPageBreak/>
        <w:drawing>
          <wp:inline distT="0" distB="0" distL="0" distR="0">
            <wp:extent cx="3797130" cy="5369533"/>
            <wp:effectExtent l="38100" t="19050" r="12870" b="21617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125" cy="538366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627D" w:rsidRDefault="001B627D"/>
    <w:p w:rsidR="001B627D" w:rsidRDefault="001B627D"/>
    <w:sectPr w:rsidR="001B627D" w:rsidSect="001B6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01975"/>
    <w:multiLevelType w:val="hybridMultilevel"/>
    <w:tmpl w:val="1482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27D"/>
    <w:rsid w:val="00056333"/>
    <w:rsid w:val="000B7850"/>
    <w:rsid w:val="001B627D"/>
    <w:rsid w:val="001C704A"/>
    <w:rsid w:val="00647D14"/>
    <w:rsid w:val="00897D2E"/>
    <w:rsid w:val="00AF6332"/>
    <w:rsid w:val="00D62E0F"/>
    <w:rsid w:val="00EC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2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Фая</cp:lastModifiedBy>
  <cp:revision>6</cp:revision>
  <dcterms:created xsi:type="dcterms:W3CDTF">2020-04-13T11:03:00Z</dcterms:created>
  <dcterms:modified xsi:type="dcterms:W3CDTF">2020-04-13T12:40:00Z</dcterms:modified>
</cp:coreProperties>
</file>