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5A" w:rsidRDefault="00F76B5A"/>
    <w:p w:rsidR="00F76B5A" w:rsidRPr="001E34AD" w:rsidRDefault="00F76B5A" w:rsidP="00346AC2">
      <w:pPr>
        <w:spacing w:line="275" w:lineRule="auto"/>
        <w:ind w:right="-1"/>
        <w:jc w:val="center"/>
        <w:rPr>
          <w:rFonts w:ascii="Arial" w:eastAsia="Arial" w:hAnsi="Arial" w:cs="Arial"/>
          <w:b/>
          <w:bCs/>
          <w:color w:val="00479E"/>
          <w:sz w:val="36"/>
          <w:szCs w:val="36"/>
        </w:rPr>
      </w:pPr>
      <w:r w:rsidRPr="001E34AD">
        <w:rPr>
          <w:rFonts w:ascii="Arial" w:eastAsia="Arial" w:hAnsi="Arial" w:cs="Arial"/>
          <w:b/>
          <w:bCs/>
          <w:color w:val="00479E"/>
          <w:sz w:val="36"/>
          <w:szCs w:val="36"/>
        </w:rPr>
        <w:t>Советы для родителей дошкольников и младших ш</w:t>
      </w:r>
      <w:r w:rsidR="00346AC2" w:rsidRPr="001E34AD">
        <w:rPr>
          <w:rFonts w:ascii="Arial" w:eastAsia="Arial" w:hAnsi="Arial" w:cs="Arial"/>
          <w:b/>
          <w:bCs/>
          <w:color w:val="00479E"/>
          <w:sz w:val="36"/>
          <w:szCs w:val="36"/>
        </w:rPr>
        <w:t xml:space="preserve">кольников в период </w:t>
      </w:r>
      <w:r w:rsidRPr="001E34AD">
        <w:rPr>
          <w:rFonts w:ascii="Arial" w:eastAsia="Arial" w:hAnsi="Arial" w:cs="Arial"/>
          <w:b/>
          <w:bCs/>
          <w:color w:val="00479E"/>
          <w:sz w:val="36"/>
          <w:szCs w:val="36"/>
        </w:rPr>
        <w:t>карантина</w:t>
      </w:r>
    </w:p>
    <w:p w:rsidR="00F76B5A" w:rsidRPr="001E34AD" w:rsidRDefault="00922B0A" w:rsidP="001E34AD">
      <w:pPr>
        <w:spacing w:line="275" w:lineRule="auto"/>
        <w:ind w:right="-1"/>
        <w:jc w:val="center"/>
        <w:rPr>
          <w:rFonts w:ascii="Arial" w:eastAsia="Arial" w:hAnsi="Arial" w:cs="Arial"/>
          <w:b/>
          <w:bCs/>
          <w:color w:val="00479E"/>
          <w:sz w:val="24"/>
          <w:szCs w:val="24"/>
        </w:rPr>
      </w:pPr>
      <w:r>
        <w:rPr>
          <w:rFonts w:ascii="Arial" w:eastAsia="Arial" w:hAnsi="Arial" w:cs="Arial"/>
          <w:b/>
          <w:bCs/>
          <w:color w:val="00479E"/>
          <w:sz w:val="24"/>
          <w:szCs w:val="24"/>
        </w:rPr>
        <w:t>Составила педагог-психолог Быстрова Ф.Ю.</w:t>
      </w:r>
    </w:p>
    <w:p w:rsidR="00F76B5A" w:rsidRDefault="00F76B5A" w:rsidP="00346AC2">
      <w:pPr>
        <w:jc w:val="both"/>
      </w:pPr>
    </w:p>
    <w:p w:rsidR="00F76B5A" w:rsidRDefault="00F76B5A" w:rsidP="001E34AD">
      <w:pPr>
        <w:ind w:right="-24" w:firstLine="3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Стараться поддерживать режим дня ребенка (сон, режим питания).</w:t>
      </w:r>
      <w:r>
        <w:rPr>
          <w:rFonts w:ascii="Arial" w:eastAsia="Arial" w:hAnsi="Arial" w:cs="Arial"/>
          <w:sz w:val="24"/>
          <w:szCs w:val="24"/>
        </w:rPr>
        <w:t>Важно сохранить привычный режим жизни, (устраивайте занятия, как в школе или детском саду, устраивайте «перемены»). Постоянный распорядок дня успокаивает. Если режим дня меняется, то обсудите эти изменения с ребенком, составьте расписание</w:t>
      </w:r>
      <w:r w:rsidR="00922B0A">
        <w:rPr>
          <w:rFonts w:ascii="Arial" w:eastAsia="Arial" w:hAnsi="Arial" w:cs="Arial"/>
          <w:sz w:val="24"/>
          <w:szCs w:val="24"/>
        </w:rPr>
        <w:t>, план.</w:t>
      </w:r>
    </w:p>
    <w:p w:rsidR="002168E8" w:rsidRDefault="002168E8" w:rsidP="001E34AD">
      <w:pPr>
        <w:ind w:right="-24" w:firstLine="340"/>
        <w:jc w:val="both"/>
        <w:rPr>
          <w:rFonts w:ascii="Arial" w:eastAsia="Arial" w:hAnsi="Arial" w:cs="Arial"/>
          <w:sz w:val="24"/>
          <w:szCs w:val="24"/>
        </w:rPr>
        <w:sectPr w:rsidR="002168E8" w:rsidSect="002168E8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2168E8" w:rsidRDefault="002168E8" w:rsidP="001E34AD">
      <w:pPr>
        <w:ind w:right="-24" w:firstLine="340"/>
        <w:jc w:val="both"/>
        <w:rPr>
          <w:rFonts w:ascii="Arial" w:eastAsia="Arial" w:hAnsi="Arial" w:cs="Arial"/>
          <w:sz w:val="24"/>
          <w:szCs w:val="24"/>
        </w:rPr>
      </w:pPr>
    </w:p>
    <w:p w:rsidR="002168E8" w:rsidRDefault="00E17875" w:rsidP="001E34AD">
      <w:pPr>
        <w:ind w:right="-24" w:firstLine="3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Оставаясь дома, дети</w:t>
      </w:r>
      <w:r w:rsidR="00922B0A">
        <w:rPr>
          <w:rFonts w:ascii="Arial" w:eastAsia="Arial" w:hAnsi="Arial" w:cs="Arial"/>
          <w:sz w:val="24"/>
          <w:szCs w:val="24"/>
        </w:rPr>
        <w:t xml:space="preserve"> просят перекусить что-нибудь вкусненькое</w:t>
      </w:r>
      <w:r>
        <w:rPr>
          <w:rFonts w:ascii="Arial" w:eastAsia="Arial" w:hAnsi="Arial" w:cs="Arial"/>
          <w:sz w:val="24"/>
          <w:szCs w:val="24"/>
        </w:rPr>
        <w:t xml:space="preserve">. Сладости можно заменить овощами и фруктами. </w:t>
      </w:r>
      <w:r w:rsidR="00922B0A"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ар</w:t>
      </w:r>
      <w:r w:rsidR="00922B0A">
        <w:rPr>
          <w:rFonts w:ascii="Arial" w:eastAsia="Arial" w:hAnsi="Arial" w:cs="Arial"/>
          <w:sz w:val="24"/>
          <w:szCs w:val="24"/>
        </w:rPr>
        <w:t xml:space="preserve">езать дольками </w:t>
      </w:r>
      <w:r>
        <w:rPr>
          <w:rFonts w:ascii="Arial" w:eastAsia="Arial" w:hAnsi="Arial" w:cs="Arial"/>
          <w:sz w:val="24"/>
          <w:szCs w:val="24"/>
        </w:rPr>
        <w:t xml:space="preserve">яблоки, </w:t>
      </w:r>
      <w:r w:rsidR="00922B0A">
        <w:rPr>
          <w:rFonts w:ascii="Arial" w:eastAsia="Arial" w:hAnsi="Arial" w:cs="Arial"/>
          <w:sz w:val="24"/>
          <w:szCs w:val="24"/>
        </w:rPr>
        <w:t xml:space="preserve">груши, бананы, морковь, огурец </w:t>
      </w:r>
      <w:r>
        <w:rPr>
          <w:rFonts w:ascii="Arial" w:eastAsia="Arial" w:hAnsi="Arial" w:cs="Arial"/>
          <w:sz w:val="24"/>
          <w:szCs w:val="24"/>
        </w:rPr>
        <w:t xml:space="preserve">и </w:t>
      </w:r>
      <w:r w:rsidR="00922B0A">
        <w:rPr>
          <w:rFonts w:ascii="Arial" w:eastAsia="Arial" w:hAnsi="Arial" w:cs="Arial"/>
          <w:sz w:val="24"/>
          <w:szCs w:val="24"/>
        </w:rPr>
        <w:t>т.п., вы</w:t>
      </w:r>
      <w:r>
        <w:rPr>
          <w:rFonts w:ascii="Arial" w:eastAsia="Arial" w:hAnsi="Arial" w:cs="Arial"/>
          <w:sz w:val="24"/>
          <w:szCs w:val="24"/>
        </w:rPr>
        <w:t>ложить их на тарелку</w:t>
      </w:r>
      <w:r w:rsidR="00922B0A">
        <w:rPr>
          <w:rFonts w:ascii="Arial" w:eastAsia="Arial" w:hAnsi="Arial" w:cs="Arial"/>
          <w:sz w:val="24"/>
          <w:szCs w:val="24"/>
        </w:rPr>
        <w:t>, чтобы ребенок мог взять, когда захочет.</w:t>
      </w:r>
    </w:p>
    <w:p w:rsidR="00E17875" w:rsidRDefault="002168E8" w:rsidP="001E34AD">
      <w:pPr>
        <w:ind w:right="-24" w:firstLine="3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843834" cy="1571625"/>
            <wp:effectExtent l="19050" t="0" r="4016" b="0"/>
            <wp:docPr id="4" name="Рисунок 3" descr="Sup_morkov_yabloko_2-min-500x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_morkov_yabloko_2-min-500x33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3834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AC2" w:rsidRDefault="00346AC2" w:rsidP="001E34AD">
      <w:pPr>
        <w:ind w:right="-24" w:firstLine="340"/>
        <w:jc w:val="both"/>
        <w:rPr>
          <w:rFonts w:ascii="Arial" w:eastAsia="Arial" w:hAnsi="Arial" w:cs="Arial"/>
          <w:sz w:val="24"/>
          <w:szCs w:val="24"/>
        </w:rPr>
      </w:pPr>
    </w:p>
    <w:p w:rsidR="002168E8" w:rsidRDefault="002168E8" w:rsidP="003B75A7">
      <w:pPr>
        <w:ind w:right="118" w:firstLine="340"/>
        <w:jc w:val="both"/>
        <w:rPr>
          <w:rFonts w:ascii="Arial" w:eastAsia="Arial" w:hAnsi="Arial" w:cs="Arial"/>
          <w:b/>
          <w:bCs/>
          <w:sz w:val="24"/>
          <w:szCs w:val="24"/>
        </w:rPr>
        <w:sectPr w:rsidR="002168E8" w:rsidSect="002168E8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F76B5A" w:rsidRPr="003B75A7" w:rsidRDefault="00F76B5A" w:rsidP="003B75A7">
      <w:pPr>
        <w:ind w:right="118" w:firstLine="34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Поддерживать и стимулировать творческий ручной труд ребенка.</w:t>
      </w:r>
      <w:r w:rsidR="003B75A7" w:rsidRPr="003B75A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Даже если Вам кажется, что, ребенок ничего полезного не делает (рисование, п</w:t>
      </w:r>
      <w:r w:rsidR="00346AC2">
        <w:rPr>
          <w:rFonts w:ascii="Arial" w:eastAsia="Arial" w:hAnsi="Arial" w:cs="Arial"/>
          <w:sz w:val="24"/>
          <w:szCs w:val="24"/>
        </w:rPr>
        <w:t>летение «</w:t>
      </w:r>
      <w:proofErr w:type="spellStart"/>
      <w:r w:rsidR="00346AC2">
        <w:rPr>
          <w:rFonts w:ascii="Arial" w:eastAsia="Arial" w:hAnsi="Arial" w:cs="Arial"/>
          <w:sz w:val="24"/>
          <w:szCs w:val="24"/>
        </w:rPr>
        <w:t>фенечек</w:t>
      </w:r>
      <w:proofErr w:type="spellEnd"/>
      <w:r w:rsidR="00346AC2">
        <w:rPr>
          <w:rFonts w:ascii="Arial" w:eastAsia="Arial" w:hAnsi="Arial" w:cs="Arial"/>
          <w:sz w:val="24"/>
          <w:szCs w:val="24"/>
        </w:rPr>
        <w:t>»</w:t>
      </w:r>
      <w:r w:rsidR="00E17875">
        <w:rPr>
          <w:rFonts w:ascii="Arial" w:eastAsia="Arial" w:hAnsi="Arial" w:cs="Arial"/>
          <w:sz w:val="24"/>
          <w:szCs w:val="24"/>
        </w:rPr>
        <w:t xml:space="preserve"> и т.п.</w:t>
      </w:r>
      <w:r>
        <w:rPr>
          <w:rFonts w:ascii="Arial" w:eastAsia="Arial" w:hAnsi="Arial" w:cs="Arial"/>
          <w:sz w:val="24"/>
          <w:szCs w:val="24"/>
        </w:rPr>
        <w:t>), все это является своеобразной «разрядкой», несет успокоение — через работу воображения ребенок отвлекается от негативных переживаний.</w:t>
      </w:r>
      <w:proofErr w:type="gramEnd"/>
    </w:p>
    <w:p w:rsidR="00F76B5A" w:rsidRDefault="00F76B5A" w:rsidP="001E34AD">
      <w:pPr>
        <w:ind w:right="118" w:firstLine="340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t>Займитесь вместе с ребенком како</w:t>
      </w:r>
      <w:r w:rsidR="00346AC2">
        <w:rPr>
          <w:rFonts w:ascii="Arial" w:eastAsia="Arial" w:hAnsi="Arial" w:cs="Arial"/>
          <w:sz w:val="24"/>
          <w:szCs w:val="24"/>
        </w:rPr>
        <w:t>й-нибудь конкретной содержатель</w:t>
      </w:r>
      <w:r>
        <w:rPr>
          <w:rFonts w:ascii="Arial" w:eastAsia="Arial" w:hAnsi="Arial" w:cs="Arial"/>
          <w:sz w:val="24"/>
          <w:szCs w:val="24"/>
        </w:rPr>
        <w:t>ной деятельностью. Вместе сделайте и</w:t>
      </w:r>
      <w:r w:rsidR="00346AC2">
        <w:rPr>
          <w:rFonts w:ascii="Arial" w:eastAsia="Arial" w:hAnsi="Arial" w:cs="Arial"/>
          <w:sz w:val="24"/>
          <w:szCs w:val="24"/>
        </w:rPr>
        <w:t>грушку, совместный рисунок, при</w:t>
      </w:r>
      <w:r>
        <w:rPr>
          <w:rFonts w:ascii="Arial" w:eastAsia="Arial" w:hAnsi="Arial" w:cs="Arial"/>
          <w:sz w:val="24"/>
          <w:szCs w:val="24"/>
        </w:rPr>
        <w:t>готовьте какое-нибудь блюдо. Когда ребенок рядом с родителями и что-то делает вместе с ним — это снимает тревогу.</w:t>
      </w:r>
    </w:p>
    <w:p w:rsidR="003B75A7" w:rsidRPr="003B75A7" w:rsidRDefault="003B75A7" w:rsidP="001E34AD">
      <w:pPr>
        <w:ind w:right="118" w:firstLine="3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Подготовьте для ребенка рабочее место. Во время занятий на столе не должно быть лишних предметов, чтобы не отвлекаться. Пусть ребенок самостоятельно подготовиться к занятию, достанет карандаши и бумагу, а затем после работы – уберет все на место.</w:t>
      </w:r>
    </w:p>
    <w:p w:rsidR="00F76B5A" w:rsidRDefault="00F76B5A" w:rsidP="001E34AD">
      <w:pPr>
        <w:ind w:right="118"/>
        <w:jc w:val="both"/>
        <w:rPr>
          <w:sz w:val="24"/>
          <w:szCs w:val="24"/>
        </w:rPr>
      </w:pPr>
    </w:p>
    <w:p w:rsidR="00F76B5A" w:rsidRDefault="00F76B5A" w:rsidP="001E34AD">
      <w:pPr>
        <w:ind w:right="118" w:firstLine="3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Поощрять физическую активность ребенка. </w:t>
      </w:r>
      <w:r>
        <w:rPr>
          <w:rFonts w:ascii="Arial" w:eastAsia="Arial" w:hAnsi="Arial" w:cs="Arial"/>
          <w:sz w:val="24"/>
          <w:szCs w:val="24"/>
        </w:rPr>
        <w:t>Стресс—это,преждевсего,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танцы… Старайтесь не вынуждать ребенка тратить силы на то, что ему не интересно, но постарайтесь определить совместно с ребенком, каким активным занятием он хотел бы заниматься, находясь дома.</w:t>
      </w:r>
    </w:p>
    <w:p w:rsidR="00F76B5A" w:rsidRDefault="00F76B5A" w:rsidP="001E34AD">
      <w:pPr>
        <w:ind w:right="118"/>
        <w:jc w:val="both"/>
        <w:rPr>
          <w:sz w:val="20"/>
          <w:szCs w:val="20"/>
        </w:rPr>
      </w:pPr>
    </w:p>
    <w:p w:rsidR="003B75A7" w:rsidRDefault="003B75A7" w:rsidP="001E34AD">
      <w:pPr>
        <w:ind w:right="118" w:firstLine="340"/>
        <w:jc w:val="both"/>
        <w:rPr>
          <w:rFonts w:ascii="Arial" w:eastAsia="Arial" w:hAnsi="Arial" w:cs="Arial"/>
          <w:b/>
          <w:bCs/>
          <w:sz w:val="24"/>
          <w:szCs w:val="24"/>
        </w:rPr>
        <w:sectPr w:rsidR="003B75A7" w:rsidSect="002168E8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3B75A7" w:rsidRDefault="003B75A7" w:rsidP="001E34AD">
      <w:pPr>
        <w:ind w:right="118" w:firstLine="34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3B75A7" w:rsidRDefault="003B75A7" w:rsidP="001E34AD">
      <w:pPr>
        <w:ind w:right="118" w:firstLine="34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3B75A7" w:rsidRDefault="00F76B5A" w:rsidP="001E34AD">
      <w:pPr>
        <w:ind w:right="118" w:firstLine="3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Поощрять ребенка к заботе о ближних (представителях старшего поколения, младших детях, домашних питомцах). </w:t>
      </w:r>
      <w:r>
        <w:rPr>
          <w:rFonts w:ascii="Arial" w:eastAsia="Arial" w:hAnsi="Arial" w:cs="Arial"/>
          <w:sz w:val="24"/>
          <w:szCs w:val="24"/>
        </w:rPr>
        <w:t>Приятные обязанности, ощущение, что «кто-то от меня зависит», «без меня не справится», «я нужен кому-то», явля</w:t>
      </w:r>
      <w:r w:rsidR="00346AC2">
        <w:rPr>
          <w:rFonts w:ascii="Arial" w:eastAsia="Arial" w:hAnsi="Arial" w:cs="Arial"/>
          <w:sz w:val="24"/>
          <w:szCs w:val="24"/>
        </w:rPr>
        <w:t>ются дополнительным ресурсом</w:t>
      </w:r>
      <w:r>
        <w:rPr>
          <w:rFonts w:ascii="Arial" w:eastAsia="Arial" w:hAnsi="Arial" w:cs="Arial"/>
          <w:sz w:val="24"/>
          <w:szCs w:val="24"/>
        </w:rPr>
        <w:t>.</w:t>
      </w:r>
      <w:r w:rsidR="003B75A7" w:rsidRPr="003B75A7">
        <w:rPr>
          <w:rFonts w:ascii="Arial" w:eastAsia="Arial" w:hAnsi="Arial" w:cs="Arial"/>
          <w:sz w:val="24"/>
          <w:szCs w:val="24"/>
        </w:rPr>
        <w:t xml:space="preserve"> </w:t>
      </w:r>
    </w:p>
    <w:p w:rsidR="00F76B5A" w:rsidRDefault="003B75A7" w:rsidP="001E34AD">
      <w:pPr>
        <w:ind w:right="118" w:firstLine="340"/>
        <w:jc w:val="both"/>
        <w:rPr>
          <w:sz w:val="20"/>
          <w:szCs w:val="20"/>
        </w:rPr>
      </w:pPr>
      <w:r w:rsidRPr="003B75A7">
        <w:rPr>
          <w:rFonts w:ascii="Arial" w:eastAsia="Arial" w:hAnsi="Arial" w:cs="Arial"/>
          <w:sz w:val="24"/>
          <w:szCs w:val="24"/>
        </w:rPr>
        <w:lastRenderedPageBreak/>
        <w:drawing>
          <wp:inline distT="0" distB="0" distL="0" distR="0">
            <wp:extent cx="2835672" cy="2286000"/>
            <wp:effectExtent l="19050" t="0" r="2778" b="0"/>
            <wp:docPr id="3" name="Рисунок 2" descr="https://borvedomosti.ru/images/wss/articles/2019/03/1199-startoval-konkurs-na-luchshie-detskie-risunki-kotorye-ukrasyat-pochtovye-konver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rvedomosti.ru/images/wss/articles/2019/03/1199-startoval-konkurs-na-luchshie-detskie-risunki-kotorye-ukrasyat-pochtovye-konvert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307" cy="23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875" w:rsidRDefault="00E17875" w:rsidP="001E34AD">
      <w:pPr>
        <w:ind w:right="118" w:firstLine="340"/>
        <w:jc w:val="both"/>
        <w:rPr>
          <w:sz w:val="20"/>
          <w:szCs w:val="20"/>
        </w:rPr>
      </w:pPr>
    </w:p>
    <w:p w:rsidR="003B75A7" w:rsidRDefault="003B75A7" w:rsidP="003B75A7">
      <w:pPr>
        <w:ind w:right="118" w:firstLine="340"/>
        <w:jc w:val="both"/>
        <w:rPr>
          <w:rFonts w:ascii="Arial" w:eastAsia="Arial" w:hAnsi="Arial" w:cs="Arial"/>
          <w:b/>
          <w:sz w:val="24"/>
          <w:szCs w:val="24"/>
        </w:rPr>
        <w:sectPr w:rsidR="003B75A7" w:rsidSect="002168E8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3B75A7" w:rsidRDefault="003B75A7" w:rsidP="003B75A7">
      <w:pPr>
        <w:ind w:right="118" w:firstLine="340"/>
        <w:jc w:val="both"/>
        <w:rPr>
          <w:rFonts w:ascii="Arial" w:eastAsia="Arial" w:hAnsi="Arial" w:cs="Arial"/>
          <w:b/>
          <w:sz w:val="24"/>
          <w:szCs w:val="24"/>
        </w:rPr>
        <w:sectPr w:rsidR="003B75A7" w:rsidSect="002168E8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2168E8" w:rsidRDefault="001E34AD" w:rsidP="002168E8">
      <w:pPr>
        <w:ind w:right="118" w:firstLine="340"/>
        <w:jc w:val="both"/>
        <w:rPr>
          <w:rFonts w:ascii="Arial" w:eastAsia="Arial" w:hAnsi="Arial" w:cs="Arial"/>
          <w:sz w:val="24"/>
          <w:szCs w:val="24"/>
        </w:rPr>
        <w:sectPr w:rsidR="002168E8" w:rsidSect="002168E8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>
        <w:rPr>
          <w:rFonts w:ascii="Arial" w:eastAsia="Arial" w:hAnsi="Arial" w:cs="Arial"/>
          <w:b/>
          <w:sz w:val="24"/>
          <w:szCs w:val="24"/>
        </w:rPr>
        <w:lastRenderedPageBreak/>
        <w:t>Снизи</w:t>
      </w:r>
      <w:r w:rsidR="00E17875" w:rsidRPr="00E17875">
        <w:rPr>
          <w:rFonts w:ascii="Arial" w:eastAsia="Arial" w:hAnsi="Arial" w:cs="Arial"/>
          <w:b/>
          <w:sz w:val="24"/>
          <w:szCs w:val="24"/>
        </w:rPr>
        <w:t>ть переживания о возможности заболеть.</w:t>
      </w:r>
      <w:r w:rsidR="00E17875">
        <w:rPr>
          <w:rFonts w:ascii="Arial" w:eastAsia="Arial" w:hAnsi="Arial" w:cs="Arial"/>
          <w:sz w:val="24"/>
          <w:szCs w:val="24"/>
        </w:rPr>
        <w:t xml:space="preserve"> Е</w:t>
      </w:r>
      <w:r w:rsidR="00F76B5A">
        <w:rPr>
          <w:rFonts w:ascii="Arial" w:eastAsia="Arial" w:hAnsi="Arial" w:cs="Arial"/>
          <w:sz w:val="24"/>
          <w:szCs w:val="24"/>
        </w:rPr>
        <w:t xml:space="preserve">сли ребенок волнуется из-за вируса и задает вопросы, то говорить нужно примерно следующее: </w:t>
      </w:r>
      <w:proofErr w:type="gramStart"/>
      <w:r w:rsidR="00F76B5A">
        <w:rPr>
          <w:rFonts w:ascii="Arial" w:eastAsia="Arial" w:hAnsi="Arial" w:cs="Arial"/>
          <w:sz w:val="24"/>
          <w:szCs w:val="24"/>
        </w:rPr>
        <w:t xml:space="preserve">«Если выполнять все правила (мыть руки, лицо, когда это нужно — после того, </w:t>
      </w:r>
      <w:r w:rsidR="00346AC2">
        <w:rPr>
          <w:rFonts w:ascii="Arial" w:eastAsia="Arial" w:hAnsi="Arial" w:cs="Arial"/>
          <w:sz w:val="24"/>
          <w:szCs w:val="24"/>
        </w:rPr>
        <w:t>как пришли с улицы, после туале</w:t>
      </w:r>
      <w:r w:rsidR="003B75A7">
        <w:rPr>
          <w:rFonts w:ascii="Arial" w:eastAsia="Arial" w:hAnsi="Arial" w:cs="Arial"/>
          <w:sz w:val="24"/>
          <w:szCs w:val="24"/>
        </w:rPr>
        <w:t xml:space="preserve">та, перед </w:t>
      </w:r>
      <w:r w:rsidR="00F76B5A">
        <w:rPr>
          <w:rFonts w:ascii="Arial" w:eastAsia="Arial" w:hAnsi="Arial" w:cs="Arial"/>
          <w:sz w:val="24"/>
          <w:szCs w:val="24"/>
        </w:rPr>
        <w:t>едой; проветривать комнату;</w:t>
      </w:r>
      <w:r w:rsidR="00346AC2">
        <w:rPr>
          <w:rFonts w:ascii="Arial" w:eastAsia="Arial" w:hAnsi="Arial" w:cs="Arial"/>
          <w:sz w:val="24"/>
          <w:szCs w:val="24"/>
        </w:rPr>
        <w:t xml:space="preserve"> на улице надевать перчатки; вы</w:t>
      </w:r>
      <w:r w:rsidR="00F76B5A">
        <w:rPr>
          <w:rFonts w:ascii="Arial" w:eastAsia="Arial" w:hAnsi="Arial" w:cs="Arial"/>
          <w:sz w:val="24"/>
          <w:szCs w:val="24"/>
        </w:rPr>
        <w:t>полнять режим дня; вовремя ложиться спать; пить витамины; нормально есть и т. д.), то все будут здоровы!»</w:t>
      </w:r>
      <w:proofErr w:type="gramEnd"/>
      <w:r w:rsidR="003B75A7">
        <w:rPr>
          <w:sz w:val="20"/>
          <w:szCs w:val="20"/>
        </w:rPr>
        <w:t xml:space="preserve"> </w:t>
      </w:r>
      <w:r w:rsidR="00F76B5A">
        <w:rPr>
          <w:rFonts w:ascii="Arial" w:eastAsia="Arial" w:hAnsi="Arial" w:cs="Arial"/>
          <w:sz w:val="24"/>
          <w:szCs w:val="24"/>
        </w:rPr>
        <w:t>Важно переводить ответы в плоскость конкретных рекомендаций.</w:t>
      </w:r>
    </w:p>
    <w:p w:rsidR="001E34AD" w:rsidRDefault="00E17875" w:rsidP="002168E8">
      <w:pPr>
        <w:ind w:right="119" w:firstLine="3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Чаще давайте ребенку возможность получать радость, удовлетворение от повседневных удовольствий (вкусная еда, принятие расслабляющей ванны</w:t>
      </w:r>
      <w:r w:rsidR="001E34AD">
        <w:rPr>
          <w:rFonts w:ascii="Arial" w:eastAsia="Arial" w:hAnsi="Arial" w:cs="Arial"/>
          <w:sz w:val="24"/>
          <w:szCs w:val="24"/>
        </w:rPr>
        <w:t>, общение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).</w:t>
      </w:r>
    </w:p>
    <w:p w:rsidR="00E17875" w:rsidRDefault="00E17875" w:rsidP="001E34AD">
      <w:pPr>
        <w:ind w:right="118" w:firstLine="340"/>
        <w:jc w:val="both"/>
        <w:rPr>
          <w:rFonts w:ascii="Arial" w:eastAsia="Arial" w:hAnsi="Arial" w:cs="Arial"/>
          <w:sz w:val="24"/>
          <w:szCs w:val="24"/>
        </w:rPr>
      </w:pPr>
    </w:p>
    <w:p w:rsidR="001E34AD" w:rsidRDefault="001E34AD" w:rsidP="001E34AD">
      <w:pPr>
        <w:ind w:right="118" w:firstLine="340"/>
        <w:jc w:val="both"/>
        <w:rPr>
          <w:rFonts w:ascii="Arial" w:eastAsia="Arial" w:hAnsi="Arial" w:cs="Arial"/>
          <w:sz w:val="24"/>
          <w:szCs w:val="24"/>
        </w:rPr>
        <w:sectPr w:rsidR="001E34AD" w:rsidSect="002168E8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B75A7" w:rsidRDefault="003B75A7" w:rsidP="001E34AD">
      <w:pPr>
        <w:ind w:right="118" w:firstLine="340"/>
        <w:jc w:val="both"/>
        <w:rPr>
          <w:rFonts w:ascii="Arial" w:eastAsia="Arial" w:hAnsi="Arial" w:cs="Arial"/>
          <w:sz w:val="24"/>
          <w:szCs w:val="24"/>
        </w:rPr>
        <w:sectPr w:rsidR="003B75A7" w:rsidSect="002168E8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922B0A" w:rsidRDefault="00922B0A" w:rsidP="001E34AD">
      <w:pPr>
        <w:ind w:right="118" w:firstLine="340"/>
        <w:jc w:val="both"/>
        <w:rPr>
          <w:rFonts w:ascii="Arial" w:eastAsia="Arial" w:hAnsi="Arial" w:cs="Arial"/>
          <w:sz w:val="24"/>
          <w:szCs w:val="24"/>
        </w:rPr>
      </w:pPr>
    </w:p>
    <w:p w:rsidR="00F76B5A" w:rsidRPr="00922B0A" w:rsidRDefault="00922B0A" w:rsidP="001E34AD">
      <w:pPr>
        <w:ind w:right="118" w:firstLine="3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Источник:</w:t>
      </w:r>
    </w:p>
    <w:p w:rsidR="00CF09DB" w:rsidRPr="00922B0A" w:rsidRDefault="00F76B5A" w:rsidP="001E34AD">
      <w:pPr>
        <w:jc w:val="both"/>
        <w:rPr>
          <w:sz w:val="24"/>
          <w:szCs w:val="24"/>
        </w:rPr>
      </w:pPr>
      <w:r w:rsidRPr="00922B0A">
        <w:rPr>
          <w:sz w:val="24"/>
          <w:szCs w:val="24"/>
        </w:rPr>
        <w:t>https://mgppu.ru/resources/news/Советы%20для%20родителей%20дошкольников%20и%20младших%20школьников%20в%20период%20объявленной%20эпидемии.pdf</w:t>
      </w:r>
    </w:p>
    <w:sectPr w:rsidR="00CF09DB" w:rsidRPr="00922B0A" w:rsidSect="002168E8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2AE"/>
    <w:multiLevelType w:val="hybridMultilevel"/>
    <w:tmpl w:val="71E86CDE"/>
    <w:lvl w:ilvl="0" w:tplc="0096EBDE">
      <w:start w:val="1"/>
      <w:numFmt w:val="bullet"/>
      <w:lvlText w:val="а"/>
      <w:lvlJc w:val="left"/>
    </w:lvl>
    <w:lvl w:ilvl="1" w:tplc="2834D384">
      <w:numFmt w:val="decimal"/>
      <w:lvlText w:val=""/>
      <w:lvlJc w:val="left"/>
    </w:lvl>
    <w:lvl w:ilvl="2" w:tplc="123035B4">
      <w:numFmt w:val="decimal"/>
      <w:lvlText w:val=""/>
      <w:lvlJc w:val="left"/>
    </w:lvl>
    <w:lvl w:ilvl="3" w:tplc="85A8E070">
      <w:numFmt w:val="decimal"/>
      <w:lvlText w:val=""/>
      <w:lvlJc w:val="left"/>
    </w:lvl>
    <w:lvl w:ilvl="4" w:tplc="C034FE82">
      <w:numFmt w:val="decimal"/>
      <w:lvlText w:val=""/>
      <w:lvlJc w:val="left"/>
    </w:lvl>
    <w:lvl w:ilvl="5" w:tplc="8A8A44B0">
      <w:numFmt w:val="decimal"/>
      <w:lvlText w:val=""/>
      <w:lvlJc w:val="left"/>
    </w:lvl>
    <w:lvl w:ilvl="6" w:tplc="8F5E87E0">
      <w:numFmt w:val="decimal"/>
      <w:lvlText w:val=""/>
      <w:lvlJc w:val="left"/>
    </w:lvl>
    <w:lvl w:ilvl="7" w:tplc="022A8348">
      <w:numFmt w:val="decimal"/>
      <w:lvlText w:val=""/>
      <w:lvlJc w:val="left"/>
    </w:lvl>
    <w:lvl w:ilvl="8" w:tplc="023C231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B5A"/>
    <w:rsid w:val="001E34AD"/>
    <w:rsid w:val="002168E8"/>
    <w:rsid w:val="00346AC2"/>
    <w:rsid w:val="003B75A7"/>
    <w:rsid w:val="00922B0A"/>
    <w:rsid w:val="00A14B81"/>
    <w:rsid w:val="00CF09DB"/>
    <w:rsid w:val="00E17875"/>
    <w:rsid w:val="00F76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5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5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muza100@yandex.ru</dc:creator>
  <cp:keywords/>
  <dc:description/>
  <cp:lastModifiedBy>Фая</cp:lastModifiedBy>
  <cp:revision>3</cp:revision>
  <dcterms:created xsi:type="dcterms:W3CDTF">2020-04-06T08:00:00Z</dcterms:created>
  <dcterms:modified xsi:type="dcterms:W3CDTF">2020-04-07T09:16:00Z</dcterms:modified>
</cp:coreProperties>
</file>