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88" w:rsidRDefault="00A21988" w:rsidP="00A21988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i/>
          <w:color w:val="4A4A4A"/>
          <w:sz w:val="48"/>
          <w:szCs w:val="48"/>
        </w:rPr>
      </w:pPr>
      <w:r>
        <w:rPr>
          <w:rFonts w:ascii="Franklin Gothic Medium" w:eastAsia="Times New Roman" w:hAnsi="Franklin Gothic Medium" w:cs="Times New Roman"/>
          <w:b/>
          <w:bCs/>
          <w:i/>
          <w:color w:val="4A4A4A"/>
          <w:sz w:val="48"/>
          <w:szCs w:val="48"/>
        </w:rPr>
        <w:t xml:space="preserve">                     </w:t>
      </w:r>
      <w:r w:rsidRPr="00A21988">
        <w:rPr>
          <w:rFonts w:ascii="Franklin Gothic Medium" w:eastAsia="Times New Roman" w:hAnsi="Franklin Gothic Medium" w:cs="Times New Roman"/>
          <w:b/>
          <w:bCs/>
          <w:i/>
          <w:color w:val="4A4A4A"/>
          <w:sz w:val="48"/>
          <w:szCs w:val="48"/>
        </w:rPr>
        <w:t>Прадедушка</w:t>
      </w:r>
    </w:p>
    <w:p w:rsidR="00A21988" w:rsidRPr="00A21988" w:rsidRDefault="00A21988" w:rsidP="00A21988">
      <w:pPr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</w:pPr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>Муз</w:t>
      </w:r>
      <w:proofErr w:type="gramStart"/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>.</w:t>
      </w:r>
      <w:proofErr w:type="gramEnd"/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 xml:space="preserve"> </w:t>
      </w:r>
      <w:proofErr w:type="gramStart"/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>и</w:t>
      </w:r>
      <w:proofErr w:type="gramEnd"/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 xml:space="preserve"> сл. А. Ермолова</w:t>
      </w:r>
    </w:p>
    <w:p w:rsidR="00A21988" w:rsidRPr="00A21988" w:rsidRDefault="00A21988" w:rsidP="00A21988">
      <w:pPr>
        <w:pStyle w:val="a3"/>
        <w:numPr>
          <w:ilvl w:val="0"/>
          <w:numId w:val="1"/>
        </w:num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4"/>
          <w:szCs w:val="24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Я на свете недавно живу</w:t>
      </w:r>
    </w:p>
    <w:p w:rsidR="00A21988" w:rsidRPr="00A21988" w:rsidRDefault="00A21988" w:rsidP="00A21988">
      <w:pPr>
        <w:spacing w:line="242" w:lineRule="atLeast"/>
        <w:ind w:left="360"/>
        <w:textAlignment w:val="baseline"/>
        <w:rPr>
          <w:rFonts w:ascii="Franklin Gothic Medium" w:eastAsia="Times New Roman" w:hAnsi="Franklin Gothic Medium" w:cs="Times New Roman"/>
          <w:color w:val="4A4A4A"/>
          <w:sz w:val="24"/>
          <w:szCs w:val="24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  <w:t xml:space="preserve"> И историю знаю по книжкам,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Но зато про большую войну 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Я живые рассказы слышу.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</w:rPr>
        <w:t xml:space="preserve">       </w:t>
      </w: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Есть на свете один человек,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Он всегда говорит мне правду.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в душе остаётся след, -</w:t>
      </w:r>
    </w:p>
    <w:p w:rsid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Остаётся со мной мой прадед!</w:t>
      </w:r>
    </w:p>
    <w:p w:rsid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</w:pP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nsolas"/>
          <w:b/>
          <w:color w:val="505050"/>
          <w:sz w:val="32"/>
          <w:szCs w:val="32"/>
        </w:rPr>
      </w:pPr>
      <w:r w:rsidRPr="00A21988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 xml:space="preserve">                      </w:t>
      </w:r>
      <w:r w:rsidRPr="00A21988">
        <w:rPr>
          <w:rFonts w:eastAsia="Times New Roman" w:cs="Consolas"/>
          <w:b/>
          <w:color w:val="505050"/>
          <w:sz w:val="32"/>
          <w:szCs w:val="32"/>
          <w:bdr w:val="none" w:sz="0" w:space="0" w:color="auto" w:frame="1"/>
        </w:rPr>
        <w:t>Припев: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Прадедушка, прадедушка, он всю прошёл войну,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От Волги и до самого Берлина. 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Прадедушка, прадедушка, он защищал страну,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Он защищал жену свою и сына.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Прадедушка, прадедушка, он жизнью рисковал,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Чтоб опять запели в небе птицы,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И стало небо </w:t>
      </w:r>
      <w:proofErr w:type="spellStart"/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голубым</w:t>
      </w:r>
      <w:proofErr w:type="spellEnd"/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, и смех не угасал,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чтобы мне на белый свет родиться,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чтобы мне на белый свет родиться!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b/>
          <w:color w:val="505050"/>
          <w:sz w:val="28"/>
          <w:szCs w:val="28"/>
          <w:bdr w:val="none" w:sz="0" w:space="0" w:color="auto" w:frame="1"/>
        </w:rPr>
        <w:t>2.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Он так рано ушёл на войну,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Был как я он в военные годы,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Побывать довелось и в плену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пройти сквозь огонь и воду.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</w:rPr>
        <w:t xml:space="preserve">           </w:t>
      </w: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Он защитником Родины стал,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Хоть совсем ещё был мальчишкой,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победу завоевал</w:t>
      </w:r>
    </w:p>
    <w:p w:rsid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с победою к дому вышел!</w:t>
      </w:r>
    </w:p>
    <w:p w:rsid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</w:pP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b/>
          <w:color w:val="505050"/>
          <w:sz w:val="32"/>
          <w:szCs w:val="32"/>
        </w:rPr>
      </w:pPr>
      <w:r w:rsidRPr="00A21988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 xml:space="preserve">                     Припев: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 w:rsidRPr="00A21988">
        <w:rPr>
          <w:rFonts w:ascii="Consolas" w:eastAsia="Times New Roman" w:hAnsi="Consolas" w:cs="Consolas"/>
          <w:b/>
          <w:color w:val="505050"/>
          <w:sz w:val="28"/>
          <w:szCs w:val="28"/>
          <w:bdr w:val="none" w:sz="0" w:space="0" w:color="auto" w:frame="1"/>
        </w:rPr>
        <w:t>3.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Я прадедушкой очень горжусь,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Мне пример его - в жизни </w:t>
      </w:r>
      <w:proofErr w:type="gramStart"/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подмога</w:t>
      </w:r>
      <w:proofErr w:type="gramEnd"/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Но из сердца не выкинуть грусть -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Трудной стала его дорога.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</w:rPr>
        <w:t xml:space="preserve">          </w:t>
      </w: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У меня всё ещё впереди,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И свой путь выбирать мне надо.</w:t>
      </w:r>
    </w:p>
    <w:p w:rsidR="00A21988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Но хочу я его пройти,</w:t>
      </w:r>
    </w:p>
    <w:p w:rsidR="00CC10F4" w:rsidRPr="00A21988" w:rsidRDefault="00A21988" w:rsidP="00A21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</w:rPr>
      </w:pPr>
      <w:r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 xml:space="preserve">            </w:t>
      </w:r>
      <w:r w:rsidRPr="00A21988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</w:rPr>
        <w:t>Как по жизни прошёл мой прадед!</w:t>
      </w:r>
    </w:p>
    <w:sectPr w:rsidR="00CC10F4" w:rsidRPr="00A2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2B"/>
    <w:multiLevelType w:val="hybridMultilevel"/>
    <w:tmpl w:val="1AC668BE"/>
    <w:lvl w:ilvl="0" w:tplc="FCD65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88"/>
    <w:rsid w:val="00A21988"/>
    <w:rsid w:val="00C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A21988"/>
  </w:style>
  <w:style w:type="paragraph" w:styleId="HTML">
    <w:name w:val="HTML Preformatted"/>
    <w:basedOn w:val="a"/>
    <w:link w:val="HTML0"/>
    <w:uiPriority w:val="99"/>
    <w:semiHidden/>
    <w:unhideWhenUsed/>
    <w:rsid w:val="00A21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198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2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1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 Детский сад</dc:creator>
  <cp:keywords/>
  <dc:description/>
  <cp:lastModifiedBy>170 Детский сад</cp:lastModifiedBy>
  <cp:revision>2</cp:revision>
  <dcterms:created xsi:type="dcterms:W3CDTF">2020-03-24T11:10:00Z</dcterms:created>
  <dcterms:modified xsi:type="dcterms:W3CDTF">2020-03-24T11:18:00Z</dcterms:modified>
</cp:coreProperties>
</file>