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94" w:rsidRDefault="00532B94" w:rsidP="0053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A7B5E" w:rsidRDefault="00BA7B5E" w:rsidP="0053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4850" cy="3067050"/>
            <wp:effectExtent l="19050" t="0" r="0" b="0"/>
            <wp:docPr id="2" name="Рисунок 1" descr="https://i.ytimg.com/vi/3icfBuhKvL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icfBuhKvLY/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67" r="125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5E" w:rsidRDefault="00BA7B5E" w:rsidP="00532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94" w:rsidRPr="00532B94" w:rsidRDefault="00532B94" w:rsidP="00BA7B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4C02DF" w:rsidRDefault="004C02DF" w:rsidP="004C02DF">
      <w:pPr>
        <w:jc w:val="right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Если ваш ребенок умеет добиться от вас практически всего,</w:t>
      </w:r>
    </w:p>
    <w:p w:rsidR="004C02DF" w:rsidRDefault="004C02DF" w:rsidP="004C02DF">
      <w:pPr>
        <w:jc w:val="right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 причем любыми средствами - истерикой, угрозами,</w:t>
      </w:r>
    </w:p>
    <w:p w:rsidR="004C02DF" w:rsidRDefault="004C02DF" w:rsidP="004C02DF">
      <w:pPr>
        <w:jc w:val="right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 невыносимым нытьем и т.п., то перед вами </w:t>
      </w:r>
    </w:p>
    <w:p w:rsidR="004C02DF" w:rsidRDefault="004C02DF" w:rsidP="004C02DF">
      <w:pPr>
        <w:jc w:val="right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- маленькое чудовище, именуемое "ребенок-манипулятор".</w:t>
      </w:r>
    </w:p>
    <w:p w:rsidR="004C02DF" w:rsidRDefault="004C02DF" w:rsidP="004C0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(Галина Данилова)</w:t>
      </w:r>
    </w:p>
    <w:p w:rsidR="004C02DF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В вашей семье растет "ребенок-манипулятор". Как вести себя с ребенком? Чем это грозит родителям? Чем это плохо для ребенка? Чем это плохо для ребенка? Что нужно, а Чего не стоит делать ни под каким видом? Некоторые родители</w:t>
      </w:r>
      <w:r>
        <w:rPr>
          <w:rFonts w:ascii="Times New Roman" w:hAnsi="Times New Roman" w:cs="Times New Roman"/>
          <w:sz w:val="28"/>
          <w:szCs w:val="28"/>
        </w:rPr>
        <w:t xml:space="preserve"> задают себе такие вопросы. Постараемся </w:t>
      </w:r>
      <w:r w:rsidRPr="004C02DF">
        <w:rPr>
          <w:rFonts w:ascii="Times New Roman" w:hAnsi="Times New Roman" w:cs="Times New Roman"/>
          <w:sz w:val="28"/>
          <w:szCs w:val="28"/>
        </w:rPr>
        <w:t xml:space="preserve">ответить на некоторые из них.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Чем грозит родителям? Один раз, уступив незаконному требованию, поддавшись чувству жалости, вины или просто потому, что так проще, вы даете вашему малышу впервые почувствовать реальную власть над человеком, и этот человек - вы. Всякая власть развращает. К тому же вы закладываете первый камень той стены, которая теперь имеет все шансы вырасти между вами. Ведь нормальный человеческий контакт возможен только "по горизонтали", между равными, уважающими друг друга людьми.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lastRenderedPageBreak/>
        <w:t>Чем это плохо для ребенка? Он обучается новой для себя модели отношений, основанных на шантаже. Эта модель может ему понравиться, как нравится наркотик, потому что дает почти мгновенный результат, а значит возможность быстрого и легкого самоутверждения. Постепенно навыки неигрового, открытого общения вытесняются привычкой манипулировать. Пропасть между маленьким человеком и миром растет. В этой игре нет победителей.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Чем это плохо для ребенка? В основе развивающейся психики лежит потребность провоцировать реакцию среды. Младенец пробует взаимодействовать с миром и наблюдает результаты. Если реакция внешней среды повторяется несколько раз, она фиксируется памятью как нормальная. В дальнейшем, пытаясь убедиться в собственной безопасности, малыш тянет за привычные веревочки и ждет привычных результатов. Это и есть для него знак того, что все в порядке. Со временем ребенок должен сталкиваться с сопротивлением окружающей среды. Не получая сопротивления, он подсознательно чувствует, что что-то не так. В конце концов, воспринимает это как своего рода опасность. Важно понять, что малыш, бьющийся в истерике и чего-то требующий, вовсе не нацелен на результат. Его проблема в том, что он нуждается в сопротивлении окружающих, чтобы испытать чувство безопасности, но не способен осознать и самостоятельно решить эту проблему.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Что нужно, а Чего не стоит делать ни под каким видом? Прежде всего, не запускать этот процесс. Чем раньше вы начнете действовать, тем лучше. К сожалению, многим родителям мешает быть твердыми чувство вины перед ребенком. Избавиться от него можно, составив свою собственную "декларацию прав и обязанностей". Например, разделите лист бумаги пополам. Слева напишите свои права, справа - обязанности. Постарайтесь быть как можно более конкретными. Признайте за собой обязательства "по обеспечению жизненно важных потребностей и прав личности" маленького человека. Не забудьте при этом свои права, включающие непременное право на свою собственную, автономную от семьи жизнь. Напомните себе, что вы - х</w:t>
      </w:r>
      <w:r w:rsidR="00BA7B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-5187950</wp:posOffset>
            </wp:positionV>
            <wp:extent cx="3581400" cy="2162175"/>
            <wp:effectExtent l="19050" t="0" r="0" b="0"/>
            <wp:wrapSquare wrapText="bothSides"/>
            <wp:docPr id="4" name="Рисунок 4" descr="https://pbs.twimg.com/media/DZSgTdpW0AAfy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ZSgTdpW0AAfy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2DF">
        <w:rPr>
          <w:rFonts w:ascii="Times New Roman" w:hAnsi="Times New Roman" w:cs="Times New Roman"/>
          <w:sz w:val="28"/>
          <w:szCs w:val="28"/>
        </w:rPr>
        <w:t xml:space="preserve">ороший родитель, потому что ваш ребенок сыт, одет, ухожен, любим...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lastRenderedPageBreak/>
        <w:t>Начинайте отстаивать свои права! Уже на самых ранних стадиях общения (до года) постарайтесь найти золотую середину в общении с ребенком. Никаких жертв. Не стоит класть свою личность на алтарь материнства, иначе в дальнейшем вы непременно потребуете от ребенка компенсации за то, что "все делали только ради него", хотя сам малыш в этом ну никак не виноват!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Часто истерики связаны с попытками малыша заполучить кого-либо из родителей в безраздельное владение. Некоторым это даже льстит - почему бы не увидеть в этом проявление любви? Не стоит покупаться на такие вещи.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Не пытайтесь отвлечь и "</w:t>
      </w:r>
      <w:proofErr w:type="spellStart"/>
      <w:r w:rsidRPr="004C02DF">
        <w:rPr>
          <w:rFonts w:ascii="Times New Roman" w:hAnsi="Times New Roman" w:cs="Times New Roman"/>
          <w:sz w:val="28"/>
          <w:szCs w:val="28"/>
        </w:rPr>
        <w:t>уболтать</w:t>
      </w:r>
      <w:proofErr w:type="spellEnd"/>
      <w:r w:rsidRPr="004C02DF">
        <w:rPr>
          <w:rFonts w:ascii="Times New Roman" w:hAnsi="Times New Roman" w:cs="Times New Roman"/>
          <w:sz w:val="28"/>
          <w:szCs w:val="28"/>
        </w:rPr>
        <w:t xml:space="preserve">" ребенка, устроившего истерику. Этим вы лишь откладываете проблему, но не решаете ее. Ваш малыш должен испытать "момент истины", поняв, что такой способ взаимодействия с окружающим миром не годится. 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Бесполезно читать лекцию, пускаться в длинные объяснения, пытаясь апеллировать к его сознанию и совести. В такие моменты даже взрослому не всегда удается действовать сознательно. Твердо и простыми словами объясните ребенку почему, собственно, вы не будете выполнять его требование (скажем, сидеть рядом целый день, забросив все дела). Но прекратите любой разговор, как только он начнет топать, кричать и т.д. Просто перестаньте его замечать и выйдите из комнаты. Не стоит обвинять себя в жестокости. Куда более жестоко вырастить несчастного человека, не способного к нормальному общению. Если вы сумеете остаться непреклонны, потребуется повторить процедуру не более трех раз. Когда ребенок затихнет, дождитесь, пока он сам вступит с вами в контакт. В особо запущенных случаях некоторые дети воспринимают то, что взрослый начал общение первым, как капитуляцию, и истерика может начаться сначала. Но и дуться долго не нужно. Постарайтесь сохранять вид непринужденный, но ни в кое</w:t>
      </w:r>
      <w:r w:rsidR="00A051D0">
        <w:rPr>
          <w:rFonts w:ascii="Times New Roman" w:hAnsi="Times New Roman" w:cs="Times New Roman"/>
          <w:sz w:val="28"/>
          <w:szCs w:val="28"/>
        </w:rPr>
        <w:t>м случае не пуленепробиваемый".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Общайтесь с ребенком на равных. Постарайтесь избавиться от ролевого общения. Забудьте об имидже Матери, Воспитателя, Большого Умного Взрослого. Не сюсюкайте. Попробуйте говорить с ним как с другом. Так легче всего уважать и себя, и своего собеседника. Последите за собой и избавьтесь от манеры говорить о себе в третьем лице: "</w:t>
      </w:r>
      <w:r w:rsidR="00A051D0">
        <w:rPr>
          <w:rFonts w:ascii="Times New Roman" w:hAnsi="Times New Roman" w:cs="Times New Roman"/>
          <w:sz w:val="28"/>
          <w:szCs w:val="28"/>
        </w:rPr>
        <w:t>Мама все видит! Мама сердится".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Необходимо выработать у ребенка уважение к частному пространству. Если у него есть своя территория, где он чувствует себя защищенным и </w:t>
      </w:r>
      <w:r w:rsidRPr="004C02DF">
        <w:rPr>
          <w:rFonts w:ascii="Times New Roman" w:hAnsi="Times New Roman" w:cs="Times New Roman"/>
          <w:sz w:val="28"/>
          <w:szCs w:val="28"/>
        </w:rPr>
        <w:lastRenderedPageBreak/>
        <w:t>неприкосновенным, где ему не мешают, то он лучше поймет и примет ваше право на автономию". Почаще демонстрируйте уважение к пространству малыша. Например, стучитес</w:t>
      </w:r>
      <w:r w:rsidR="00A051D0">
        <w:rPr>
          <w:rFonts w:ascii="Times New Roman" w:hAnsi="Times New Roman" w:cs="Times New Roman"/>
          <w:sz w:val="28"/>
          <w:szCs w:val="28"/>
        </w:rPr>
        <w:t>ь, когда входите в его комнату.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Предоставляйте ему возможность выбора - хотя бы в мелочах (какую еду есть, какую одежду носить и т.д.) Но самое главное - поверить в то, что ваш ребенок и в самом деле суверенная личность и имеет равн</w:t>
      </w:r>
      <w:r w:rsidR="00A051D0">
        <w:rPr>
          <w:rFonts w:ascii="Times New Roman" w:hAnsi="Times New Roman" w:cs="Times New Roman"/>
          <w:sz w:val="28"/>
          <w:szCs w:val="28"/>
        </w:rPr>
        <w:t>ые с вами права, но не большие!</w:t>
      </w:r>
      <w:r w:rsidR="00625D83" w:rsidRPr="00625D83">
        <w:t xml:space="preserve"> </w:t>
      </w:r>
      <w:r w:rsidR="00625D83"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7" name="Рисунок 7" descr="https://www.verywellfamily.com/thmb/qCSL0Kx1afNN5easFqLGPiL6sME=/3867x2578/filters:fill(DBCCE8,1)/MotherandSonTalking-56a8e5bc5f9b58b7d0f63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rywellfamily.com/thmb/qCSL0Kx1afNN5easFqLGPiL6sME=/3867x2578/filters:fill(DBCCE8,1)/MotherandSonTalking-56a8e5bc5f9b58b7d0f637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D0" w:rsidRDefault="00A051D0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051D0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>1. Выготский Л.С. Педагогическая психология / Под ред. В. В. Давыдова.- М.:</w:t>
      </w:r>
      <w:r w:rsidR="00A051D0">
        <w:rPr>
          <w:rFonts w:ascii="Times New Roman" w:hAnsi="Times New Roman" w:cs="Times New Roman"/>
          <w:sz w:val="28"/>
          <w:szCs w:val="28"/>
        </w:rPr>
        <w:t xml:space="preserve"> Педагогика-Пресс, 2013. —536с.</w:t>
      </w:r>
    </w:p>
    <w:p w:rsidR="005652FF" w:rsidRDefault="004C02DF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02D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C02DF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учеб. пособие для студентов </w:t>
      </w:r>
      <w:proofErr w:type="spellStart"/>
      <w:r w:rsidRPr="004C02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C02DF">
        <w:rPr>
          <w:rFonts w:ascii="Times New Roman" w:hAnsi="Times New Roman" w:cs="Times New Roman"/>
          <w:sz w:val="28"/>
          <w:szCs w:val="28"/>
        </w:rPr>
        <w:t xml:space="preserve">. учеб. заведений / Под ред. </w:t>
      </w:r>
      <w:proofErr w:type="spellStart"/>
      <w:r w:rsidRPr="004C02D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C02DF">
        <w:rPr>
          <w:rFonts w:ascii="Times New Roman" w:hAnsi="Times New Roman" w:cs="Times New Roman"/>
          <w:sz w:val="28"/>
          <w:szCs w:val="28"/>
        </w:rPr>
        <w:t xml:space="preserve"> Б.Д.; 4-е изд. - Москва: Издательский центр "Академия", 2007. — 384 с</w:t>
      </w:r>
    </w:p>
    <w:p w:rsidR="00A051D0" w:rsidRPr="004C02DF" w:rsidRDefault="00A051D0" w:rsidP="00532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1D0" w:rsidRPr="004C02DF" w:rsidSect="004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2DF"/>
    <w:rsid w:val="00031EFF"/>
    <w:rsid w:val="00285A83"/>
    <w:rsid w:val="003534AC"/>
    <w:rsid w:val="00460D11"/>
    <w:rsid w:val="004C02DF"/>
    <w:rsid w:val="00532B94"/>
    <w:rsid w:val="00625D83"/>
    <w:rsid w:val="00805682"/>
    <w:rsid w:val="00836E27"/>
    <w:rsid w:val="008C4CD2"/>
    <w:rsid w:val="009F10E4"/>
    <w:rsid w:val="00A051D0"/>
    <w:rsid w:val="00BA7B5E"/>
    <w:rsid w:val="00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DED6"/>
  <w15:docId w15:val="{A0F09212-8EAA-4060-AC24-5DE47E6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muza100@yandex.ru</cp:lastModifiedBy>
  <cp:revision>4</cp:revision>
  <dcterms:created xsi:type="dcterms:W3CDTF">2020-01-19T20:08:00Z</dcterms:created>
  <dcterms:modified xsi:type="dcterms:W3CDTF">2020-02-20T12:02:00Z</dcterms:modified>
</cp:coreProperties>
</file>